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02BB" w14:textId="77777777" w:rsidR="009075CD" w:rsidRDefault="009075CD" w:rsidP="005013B3">
      <w:pPr>
        <w:rPr>
          <w:b/>
          <w:bCs/>
          <w:sz w:val="28"/>
          <w:szCs w:val="28"/>
          <w:lang w:val="en-US"/>
        </w:rPr>
      </w:pPr>
    </w:p>
    <w:p w14:paraId="640D1EE3" w14:textId="754945F3" w:rsidR="00E73ADF" w:rsidRDefault="00E73ADF" w:rsidP="005013B3">
      <w:pPr>
        <w:rPr>
          <w:b/>
          <w:bCs/>
          <w:sz w:val="28"/>
          <w:szCs w:val="28"/>
          <w:lang w:val="en-US"/>
        </w:rPr>
      </w:pPr>
      <w:r>
        <w:rPr>
          <w:b/>
          <w:bCs/>
          <w:sz w:val="28"/>
          <w:szCs w:val="28"/>
          <w:lang w:val="en-US"/>
        </w:rPr>
        <w:t xml:space="preserve">Risk Assessment for </w:t>
      </w:r>
      <w:r w:rsidRPr="00E73ADF">
        <w:rPr>
          <w:b/>
          <w:bCs/>
          <w:sz w:val="28"/>
          <w:szCs w:val="28"/>
          <w:lang w:val="en-US"/>
        </w:rPr>
        <w:t>Ryedale Show at Duncombe Park</w:t>
      </w:r>
      <w:r w:rsidR="009075CD">
        <w:rPr>
          <w:b/>
          <w:bCs/>
          <w:sz w:val="28"/>
          <w:szCs w:val="28"/>
          <w:lang w:val="en-US"/>
        </w:rPr>
        <w:t>,</w:t>
      </w:r>
      <w:r w:rsidRPr="00E73ADF">
        <w:rPr>
          <w:b/>
          <w:bCs/>
          <w:sz w:val="28"/>
          <w:szCs w:val="28"/>
          <w:lang w:val="en-US"/>
        </w:rPr>
        <w:t xml:space="preserve"> Tuesday 2</w:t>
      </w:r>
      <w:r w:rsidR="002B3055">
        <w:rPr>
          <w:b/>
          <w:bCs/>
          <w:sz w:val="28"/>
          <w:szCs w:val="28"/>
          <w:lang w:val="en-US"/>
        </w:rPr>
        <w:t>8</w:t>
      </w:r>
      <w:r w:rsidRPr="00E73ADF">
        <w:rPr>
          <w:b/>
          <w:bCs/>
          <w:sz w:val="28"/>
          <w:szCs w:val="28"/>
          <w:vertAlign w:val="superscript"/>
          <w:lang w:val="en-US"/>
        </w:rPr>
        <w:t>th</w:t>
      </w:r>
      <w:r w:rsidRPr="00E73ADF">
        <w:rPr>
          <w:b/>
          <w:bCs/>
          <w:sz w:val="28"/>
          <w:szCs w:val="28"/>
          <w:lang w:val="en-US"/>
        </w:rPr>
        <w:t xml:space="preserve"> July 202</w:t>
      </w:r>
      <w:r w:rsidR="002B3055">
        <w:rPr>
          <w:b/>
          <w:bCs/>
          <w:sz w:val="28"/>
          <w:szCs w:val="28"/>
          <w:lang w:val="en-US"/>
        </w:rPr>
        <w:t>6</w:t>
      </w:r>
    </w:p>
    <w:p w14:paraId="26EA68F5" w14:textId="1252011E" w:rsidR="00840CF1" w:rsidRPr="00BB2453" w:rsidRDefault="00840CF1" w:rsidP="00840CF1">
      <w:pPr>
        <w:spacing w:after="100" w:afterAutospacing="1"/>
        <w:rPr>
          <w:rFonts w:cstheme="minorHAnsi"/>
        </w:rPr>
      </w:pPr>
      <w:r w:rsidRPr="00BB2453">
        <w:rPr>
          <w:rFonts w:cstheme="minorHAnsi"/>
        </w:rPr>
        <w:t xml:space="preserve">Your assessment needs to identify the significant </w:t>
      </w:r>
      <w:r w:rsidRPr="00E016DC">
        <w:rPr>
          <w:rFonts w:cstheme="minorHAnsi"/>
          <w:b/>
          <w:bCs/>
        </w:rPr>
        <w:t>hazards</w:t>
      </w:r>
      <w:r w:rsidR="000D7B4E" w:rsidRPr="00E016DC">
        <w:rPr>
          <w:rFonts w:cstheme="minorHAnsi"/>
          <w:b/>
          <w:bCs/>
        </w:rPr>
        <w:t xml:space="preserve"> and fire risks</w:t>
      </w:r>
      <w:r w:rsidRPr="00E016DC">
        <w:rPr>
          <w:rFonts w:cstheme="minorHAnsi"/>
          <w:b/>
          <w:bCs/>
        </w:rPr>
        <w:t xml:space="preserve"> at each stage of attendance</w:t>
      </w:r>
      <w:r w:rsidRPr="00BB2453">
        <w:rPr>
          <w:rFonts w:cstheme="minorHAnsi"/>
        </w:rPr>
        <w:t xml:space="preserve"> (</w:t>
      </w:r>
      <w:proofErr w:type="spellStart"/>
      <w:r w:rsidRPr="00BB2453">
        <w:rPr>
          <w:rFonts w:cstheme="minorHAnsi"/>
        </w:rPr>
        <w:t>eg</w:t>
      </w:r>
      <w:proofErr w:type="spellEnd"/>
      <w:r w:rsidRPr="00BB2453">
        <w:rPr>
          <w:rFonts w:cstheme="minorHAnsi"/>
        </w:rPr>
        <w:t xml:space="preserve">; build up, show day and break down) that may be posed by your stand and your operations to anyone on the showground, including you and your staff, your contractors </w:t>
      </w:r>
      <w:r w:rsidR="00F06F27">
        <w:rPr>
          <w:rFonts w:cstheme="minorHAnsi"/>
        </w:rPr>
        <w:t>and</w:t>
      </w:r>
      <w:r w:rsidRPr="00BB2453">
        <w:rPr>
          <w:rFonts w:cstheme="minorHAnsi"/>
        </w:rPr>
        <w:t xml:space="preserve"> visitors. You must endeavour to remove or reduce these risks to protect people from injury. </w:t>
      </w:r>
      <w:r w:rsidR="008E4066">
        <w:rPr>
          <w:lang w:val="en-US"/>
        </w:rPr>
        <w:t>Please note that this is a legal requirement and as it</w:t>
      </w:r>
      <w:r w:rsidR="008E4066" w:rsidRPr="003C7E89">
        <w:rPr>
          <w:rFonts w:cstheme="minorHAnsi"/>
        </w:rPr>
        <w:t xml:space="preserve"> is unlikely that the activities associated with a stand will not have some risk attached, </w:t>
      </w:r>
      <w:r w:rsidR="008E4066" w:rsidRPr="00240AC6">
        <w:rPr>
          <w:rFonts w:cstheme="minorHAnsi"/>
          <w:b/>
          <w:bCs/>
        </w:rPr>
        <w:t>statements such as ‘No Risk’ will need to be qualified</w:t>
      </w:r>
      <w:r w:rsidR="008E4066" w:rsidRPr="003C7E89">
        <w:rPr>
          <w:rFonts w:cstheme="minorHAnsi"/>
        </w:rPr>
        <w:t>.</w:t>
      </w:r>
    </w:p>
    <w:p w14:paraId="6842BFE9" w14:textId="3F3AA653" w:rsidR="00C108F4" w:rsidRDefault="00840CF1" w:rsidP="00840CF1">
      <w:pPr>
        <w:spacing w:after="100" w:afterAutospacing="1"/>
        <w:rPr>
          <w:rFonts w:cstheme="minorHAnsi"/>
        </w:rPr>
      </w:pPr>
      <w:r w:rsidRPr="00BB2453">
        <w:rPr>
          <w:rFonts w:cstheme="minorHAnsi"/>
        </w:rPr>
        <w:t>The completed and signed form must be submitted to the event organiser as well as maintained available on your stand for inspection by the Regulatory Services / Event Organisers upon request.</w:t>
      </w:r>
      <w:r w:rsidR="00BD0FF5">
        <w:rPr>
          <w:rFonts w:cstheme="minorHAnsi"/>
        </w:rPr>
        <w:t xml:space="preserve"> </w:t>
      </w:r>
      <w:r w:rsidRPr="00D101E3">
        <w:rPr>
          <w:rFonts w:cstheme="minorHAnsi"/>
        </w:rPr>
        <w:t>You do not need to use the following risk assessment template; you may use another method/format</w:t>
      </w:r>
      <w:r w:rsidR="0079117A">
        <w:rPr>
          <w:rFonts w:cstheme="minorHAnsi"/>
        </w:rPr>
        <w:t>,</w:t>
      </w:r>
      <w:r w:rsidRPr="00D101E3">
        <w:rPr>
          <w:rFonts w:cstheme="minorHAnsi"/>
        </w:rPr>
        <w:t xml:space="preserve"> provided you are satisfied as to its appropriateness to your stand at this show.  </w:t>
      </w:r>
    </w:p>
    <w:p w14:paraId="083D9207" w14:textId="77777777" w:rsidR="00C108F4" w:rsidRDefault="00C108F4" w:rsidP="0035320F">
      <w:pPr>
        <w:spacing w:after="0"/>
        <w:rPr>
          <w:rFonts w:cstheme="minorHAnsi"/>
        </w:rPr>
      </w:pPr>
      <w:r w:rsidRPr="00D101E3">
        <w:rPr>
          <w:rFonts w:cstheme="minorHAnsi"/>
        </w:rPr>
        <w:t xml:space="preserve">Further guidance can be accessed on the Health and Safety Executive’s website: </w:t>
      </w:r>
      <w:hyperlink r:id="rId6" w:history="1">
        <w:r w:rsidRPr="00D101E3">
          <w:rPr>
            <w:rStyle w:val="Hyperlink"/>
            <w:rFonts w:cstheme="minorHAnsi"/>
            <w:color w:val="auto"/>
          </w:rPr>
          <w:t>https://www.hse.gov.uk/simple-health-safety/risk</w:t>
        </w:r>
      </w:hyperlink>
      <w:r w:rsidRPr="00D101E3">
        <w:rPr>
          <w:rFonts w:cstheme="minorHAnsi"/>
        </w:rPr>
        <w:t xml:space="preserve"> </w:t>
      </w:r>
    </w:p>
    <w:p w14:paraId="75F9B910" w14:textId="3D17C9B8" w:rsidR="00C108F4" w:rsidRDefault="00C108F4" w:rsidP="0035320F">
      <w:pPr>
        <w:spacing w:after="0"/>
        <w:rPr>
          <w:rFonts w:eastAsia="Cambria" w:cstheme="minorHAnsi"/>
        </w:rPr>
      </w:pPr>
      <w:r w:rsidRPr="00D101E3">
        <w:rPr>
          <w:rFonts w:eastAsia="Cambria" w:cstheme="minorHAnsi"/>
        </w:rPr>
        <w:t xml:space="preserve">Fire Risk Assessment Guidance for Open Air Events and Venues. </w:t>
      </w:r>
      <w:hyperlink r:id="rId7" w:history="1">
        <w:r w:rsidRPr="00D101E3">
          <w:rPr>
            <w:rFonts w:eastAsia="Cambria" w:cstheme="minorHAnsi"/>
            <w:u w:val="single"/>
          </w:rPr>
          <w:t>www.gov.uk/government/uploads/system/uploads/attachment_data/file/14891/fsra-open-air.pdf</w:t>
        </w:r>
      </w:hyperlink>
      <w:r w:rsidRPr="00D101E3">
        <w:rPr>
          <w:rFonts w:eastAsia="Cambria" w:cstheme="minorHAnsi"/>
        </w:rPr>
        <w:t xml:space="preserve">  </w:t>
      </w:r>
    </w:p>
    <w:p w14:paraId="7B6B078C" w14:textId="77777777" w:rsidR="0035320F" w:rsidRDefault="0035320F" w:rsidP="0035320F">
      <w:pPr>
        <w:spacing w:after="0"/>
        <w:rPr>
          <w:rFonts w:eastAsia="Cambria" w:cstheme="minorHAnsi"/>
        </w:rPr>
      </w:pPr>
    </w:p>
    <w:p w14:paraId="25DCE590" w14:textId="77777777" w:rsidR="0035320F" w:rsidRDefault="0035320F" w:rsidP="0035320F">
      <w:pPr>
        <w:spacing w:after="0"/>
        <w:rPr>
          <w:rFonts w:cstheme="minorHAnsi"/>
        </w:rPr>
      </w:pPr>
    </w:p>
    <w:tbl>
      <w:tblPr>
        <w:tblStyle w:val="TableGrid"/>
        <w:tblW w:w="10060" w:type="dxa"/>
        <w:tblLook w:val="04A0" w:firstRow="1" w:lastRow="0" w:firstColumn="1" w:lastColumn="0" w:noHBand="0" w:noVBand="1"/>
      </w:tblPr>
      <w:tblGrid>
        <w:gridCol w:w="1673"/>
        <w:gridCol w:w="1502"/>
        <w:gridCol w:w="1676"/>
        <w:gridCol w:w="1279"/>
        <w:gridCol w:w="215"/>
        <w:gridCol w:w="3715"/>
      </w:tblGrid>
      <w:tr w:rsidR="00E73ADF" w14:paraId="61AFD30A" w14:textId="77777777" w:rsidTr="00C108F4">
        <w:trPr>
          <w:trHeight w:val="424"/>
        </w:trPr>
        <w:tc>
          <w:tcPr>
            <w:tcW w:w="4851" w:type="dxa"/>
            <w:gridSpan w:val="3"/>
            <w:shd w:val="clear" w:color="auto" w:fill="F2F2F2" w:themeFill="background1" w:themeFillShade="F2"/>
          </w:tcPr>
          <w:p w14:paraId="6C482EA1" w14:textId="54D0F256" w:rsidR="00E73ADF" w:rsidRPr="00E73ADF" w:rsidRDefault="00E73ADF" w:rsidP="00E73ADF">
            <w:pPr>
              <w:jc w:val="center"/>
              <w:rPr>
                <w:b/>
                <w:bCs/>
                <w:lang w:val="en-US"/>
              </w:rPr>
            </w:pPr>
            <w:r w:rsidRPr="00E73ADF">
              <w:rPr>
                <w:b/>
                <w:bCs/>
                <w:lang w:val="en-US"/>
              </w:rPr>
              <w:t>Risk Assessment for:</w:t>
            </w:r>
          </w:p>
        </w:tc>
        <w:tc>
          <w:tcPr>
            <w:tcW w:w="5209" w:type="dxa"/>
            <w:gridSpan w:val="3"/>
            <w:shd w:val="clear" w:color="auto" w:fill="F2F2F2" w:themeFill="background1" w:themeFillShade="F2"/>
          </w:tcPr>
          <w:p w14:paraId="18BE903A" w14:textId="7A7C9D20" w:rsidR="00E73ADF" w:rsidRPr="00E73ADF" w:rsidRDefault="00E73ADF" w:rsidP="00E73ADF">
            <w:pPr>
              <w:jc w:val="center"/>
              <w:rPr>
                <w:b/>
                <w:bCs/>
                <w:lang w:val="en-US"/>
              </w:rPr>
            </w:pPr>
            <w:r w:rsidRPr="00E73ADF">
              <w:rPr>
                <w:b/>
                <w:bCs/>
                <w:lang w:val="en-US"/>
              </w:rPr>
              <w:t>Risk Assessment undertaken by:</w:t>
            </w:r>
          </w:p>
        </w:tc>
      </w:tr>
      <w:tr w:rsidR="00E73ADF" w14:paraId="33594989" w14:textId="77777777" w:rsidTr="00C108F4">
        <w:trPr>
          <w:trHeight w:val="391"/>
        </w:trPr>
        <w:tc>
          <w:tcPr>
            <w:tcW w:w="1673" w:type="dxa"/>
            <w:shd w:val="clear" w:color="auto" w:fill="F2F2F2" w:themeFill="background1" w:themeFillShade="F2"/>
          </w:tcPr>
          <w:p w14:paraId="31401BE6" w14:textId="6EEDBB9C" w:rsidR="00E73ADF" w:rsidRPr="009075CD" w:rsidRDefault="00E73ADF" w:rsidP="005013B3">
            <w:pPr>
              <w:rPr>
                <w:b/>
                <w:bCs/>
                <w:lang w:val="en-US"/>
              </w:rPr>
            </w:pPr>
            <w:r w:rsidRPr="009075CD">
              <w:rPr>
                <w:b/>
                <w:bCs/>
                <w:lang w:val="en-US"/>
              </w:rPr>
              <w:t>Company Name</w:t>
            </w:r>
          </w:p>
        </w:tc>
        <w:tc>
          <w:tcPr>
            <w:tcW w:w="3178" w:type="dxa"/>
            <w:gridSpan w:val="2"/>
          </w:tcPr>
          <w:p w14:paraId="037B044D" w14:textId="77777777" w:rsidR="00E73ADF" w:rsidRDefault="00E73ADF" w:rsidP="005013B3">
            <w:pPr>
              <w:rPr>
                <w:lang w:val="en-US"/>
              </w:rPr>
            </w:pPr>
          </w:p>
        </w:tc>
        <w:tc>
          <w:tcPr>
            <w:tcW w:w="1494" w:type="dxa"/>
            <w:gridSpan w:val="2"/>
            <w:shd w:val="clear" w:color="auto" w:fill="F2F2F2" w:themeFill="background1" w:themeFillShade="F2"/>
          </w:tcPr>
          <w:p w14:paraId="2160A4DD" w14:textId="78D26B8D" w:rsidR="00E73ADF" w:rsidRPr="009075CD" w:rsidRDefault="00E73ADF" w:rsidP="005013B3">
            <w:pPr>
              <w:rPr>
                <w:b/>
                <w:bCs/>
                <w:lang w:val="en-US"/>
              </w:rPr>
            </w:pPr>
            <w:r w:rsidRPr="009075CD">
              <w:rPr>
                <w:b/>
                <w:bCs/>
                <w:lang w:val="en-US"/>
              </w:rPr>
              <w:t>Name</w:t>
            </w:r>
          </w:p>
        </w:tc>
        <w:tc>
          <w:tcPr>
            <w:tcW w:w="3715" w:type="dxa"/>
          </w:tcPr>
          <w:p w14:paraId="13A1702E" w14:textId="77777777" w:rsidR="00E73ADF" w:rsidRDefault="00E73ADF" w:rsidP="005013B3">
            <w:pPr>
              <w:rPr>
                <w:lang w:val="en-US"/>
              </w:rPr>
            </w:pPr>
          </w:p>
        </w:tc>
      </w:tr>
      <w:tr w:rsidR="00E73ADF" w14:paraId="4FD7BDC2" w14:textId="77777777" w:rsidTr="00C108F4">
        <w:tc>
          <w:tcPr>
            <w:tcW w:w="1673" w:type="dxa"/>
            <w:shd w:val="clear" w:color="auto" w:fill="F2F2F2" w:themeFill="background1" w:themeFillShade="F2"/>
          </w:tcPr>
          <w:p w14:paraId="0366E8C9" w14:textId="31433EDE" w:rsidR="00E73ADF" w:rsidRPr="009075CD" w:rsidRDefault="00E73ADF" w:rsidP="005013B3">
            <w:pPr>
              <w:rPr>
                <w:b/>
                <w:bCs/>
                <w:lang w:val="en-US"/>
              </w:rPr>
            </w:pPr>
            <w:r w:rsidRPr="009075CD">
              <w:rPr>
                <w:b/>
                <w:bCs/>
                <w:lang w:val="en-US"/>
              </w:rPr>
              <w:t>Address</w:t>
            </w:r>
          </w:p>
        </w:tc>
        <w:tc>
          <w:tcPr>
            <w:tcW w:w="3178" w:type="dxa"/>
            <w:gridSpan w:val="2"/>
          </w:tcPr>
          <w:p w14:paraId="406438B3" w14:textId="77777777" w:rsidR="00E73ADF" w:rsidRDefault="00E73ADF" w:rsidP="005013B3">
            <w:pPr>
              <w:rPr>
                <w:lang w:val="en-US"/>
              </w:rPr>
            </w:pPr>
          </w:p>
          <w:p w14:paraId="2E785DB8" w14:textId="77777777" w:rsidR="00E73ADF" w:rsidRDefault="00E73ADF" w:rsidP="005013B3">
            <w:pPr>
              <w:rPr>
                <w:lang w:val="en-US"/>
              </w:rPr>
            </w:pPr>
          </w:p>
          <w:p w14:paraId="1DFD1C98" w14:textId="77777777" w:rsidR="00E73ADF" w:rsidRDefault="00E73ADF" w:rsidP="005013B3">
            <w:pPr>
              <w:rPr>
                <w:lang w:val="en-US"/>
              </w:rPr>
            </w:pPr>
          </w:p>
        </w:tc>
        <w:tc>
          <w:tcPr>
            <w:tcW w:w="1494" w:type="dxa"/>
            <w:gridSpan w:val="2"/>
            <w:shd w:val="clear" w:color="auto" w:fill="F2F2F2" w:themeFill="background1" w:themeFillShade="F2"/>
          </w:tcPr>
          <w:p w14:paraId="123EC831" w14:textId="3B74E766" w:rsidR="00E73ADF" w:rsidRPr="009075CD" w:rsidRDefault="00E73ADF" w:rsidP="005013B3">
            <w:pPr>
              <w:rPr>
                <w:b/>
                <w:bCs/>
                <w:lang w:val="en-US"/>
              </w:rPr>
            </w:pPr>
            <w:r w:rsidRPr="009075CD">
              <w:rPr>
                <w:b/>
                <w:bCs/>
                <w:lang w:val="en-US"/>
              </w:rPr>
              <w:t>Signature</w:t>
            </w:r>
          </w:p>
        </w:tc>
        <w:tc>
          <w:tcPr>
            <w:tcW w:w="3715" w:type="dxa"/>
          </w:tcPr>
          <w:p w14:paraId="0D92B288" w14:textId="77777777" w:rsidR="00E73ADF" w:rsidRDefault="00E73ADF" w:rsidP="005013B3">
            <w:pPr>
              <w:rPr>
                <w:lang w:val="en-US"/>
              </w:rPr>
            </w:pPr>
          </w:p>
        </w:tc>
      </w:tr>
      <w:tr w:rsidR="00E73ADF" w14:paraId="7E7EE483" w14:textId="77777777" w:rsidTr="00C108F4">
        <w:trPr>
          <w:trHeight w:val="435"/>
        </w:trPr>
        <w:tc>
          <w:tcPr>
            <w:tcW w:w="1673" w:type="dxa"/>
            <w:shd w:val="clear" w:color="auto" w:fill="F2F2F2" w:themeFill="background1" w:themeFillShade="F2"/>
          </w:tcPr>
          <w:p w14:paraId="502F0A00" w14:textId="6556BE91" w:rsidR="00E73ADF" w:rsidRPr="009075CD" w:rsidRDefault="00E73ADF" w:rsidP="005013B3">
            <w:pPr>
              <w:rPr>
                <w:b/>
                <w:bCs/>
                <w:lang w:val="en-US"/>
              </w:rPr>
            </w:pPr>
            <w:r w:rsidRPr="009075CD">
              <w:rPr>
                <w:b/>
                <w:bCs/>
                <w:lang w:val="en-US"/>
              </w:rPr>
              <w:t>Tel.</w:t>
            </w:r>
          </w:p>
        </w:tc>
        <w:tc>
          <w:tcPr>
            <w:tcW w:w="3178" w:type="dxa"/>
            <w:gridSpan w:val="2"/>
          </w:tcPr>
          <w:p w14:paraId="379F7219" w14:textId="77777777" w:rsidR="00E73ADF" w:rsidRDefault="00E73ADF" w:rsidP="005013B3">
            <w:pPr>
              <w:rPr>
                <w:lang w:val="en-US"/>
              </w:rPr>
            </w:pPr>
          </w:p>
        </w:tc>
        <w:tc>
          <w:tcPr>
            <w:tcW w:w="1494" w:type="dxa"/>
            <w:gridSpan w:val="2"/>
            <w:shd w:val="clear" w:color="auto" w:fill="F2F2F2" w:themeFill="background1" w:themeFillShade="F2"/>
          </w:tcPr>
          <w:p w14:paraId="7AE90996" w14:textId="277BF96E" w:rsidR="00E73ADF" w:rsidRPr="009075CD" w:rsidRDefault="00E73ADF" w:rsidP="005013B3">
            <w:pPr>
              <w:rPr>
                <w:b/>
                <w:bCs/>
                <w:lang w:val="en-US"/>
              </w:rPr>
            </w:pPr>
          </w:p>
        </w:tc>
        <w:tc>
          <w:tcPr>
            <w:tcW w:w="3715" w:type="dxa"/>
          </w:tcPr>
          <w:p w14:paraId="5921BDE5" w14:textId="77777777" w:rsidR="00E73ADF" w:rsidRDefault="00E73ADF" w:rsidP="005013B3">
            <w:pPr>
              <w:rPr>
                <w:lang w:val="en-US"/>
              </w:rPr>
            </w:pPr>
          </w:p>
        </w:tc>
      </w:tr>
      <w:tr w:rsidR="00E73ADF" w14:paraId="7586E968" w14:textId="77777777" w:rsidTr="00C108F4">
        <w:trPr>
          <w:trHeight w:val="439"/>
        </w:trPr>
        <w:tc>
          <w:tcPr>
            <w:tcW w:w="1673" w:type="dxa"/>
            <w:shd w:val="clear" w:color="auto" w:fill="F2F2F2" w:themeFill="background1" w:themeFillShade="F2"/>
          </w:tcPr>
          <w:p w14:paraId="43297B3C" w14:textId="4BD9AD19" w:rsidR="00E73ADF" w:rsidRPr="009075CD" w:rsidRDefault="00E73ADF" w:rsidP="005013B3">
            <w:pPr>
              <w:rPr>
                <w:b/>
                <w:bCs/>
                <w:lang w:val="en-US"/>
              </w:rPr>
            </w:pPr>
            <w:r w:rsidRPr="009075CD">
              <w:rPr>
                <w:b/>
                <w:bCs/>
                <w:lang w:val="en-US"/>
              </w:rPr>
              <w:t>Email</w:t>
            </w:r>
          </w:p>
        </w:tc>
        <w:tc>
          <w:tcPr>
            <w:tcW w:w="3178" w:type="dxa"/>
            <w:gridSpan w:val="2"/>
          </w:tcPr>
          <w:p w14:paraId="29697C86" w14:textId="77777777" w:rsidR="00E73ADF" w:rsidRDefault="00E73ADF" w:rsidP="005013B3">
            <w:pPr>
              <w:rPr>
                <w:lang w:val="en-US"/>
              </w:rPr>
            </w:pPr>
          </w:p>
        </w:tc>
        <w:tc>
          <w:tcPr>
            <w:tcW w:w="1494" w:type="dxa"/>
            <w:gridSpan w:val="2"/>
            <w:shd w:val="clear" w:color="auto" w:fill="F2F2F2" w:themeFill="background1" w:themeFillShade="F2"/>
          </w:tcPr>
          <w:p w14:paraId="4EDADE58" w14:textId="0EDE128B" w:rsidR="00E73ADF" w:rsidRPr="009075CD" w:rsidRDefault="00E73ADF" w:rsidP="005013B3">
            <w:pPr>
              <w:rPr>
                <w:b/>
                <w:bCs/>
                <w:lang w:val="en-US"/>
              </w:rPr>
            </w:pPr>
            <w:r w:rsidRPr="009075CD">
              <w:rPr>
                <w:b/>
                <w:bCs/>
                <w:lang w:val="en-US"/>
              </w:rPr>
              <w:t>Date</w:t>
            </w:r>
          </w:p>
        </w:tc>
        <w:tc>
          <w:tcPr>
            <w:tcW w:w="3715" w:type="dxa"/>
          </w:tcPr>
          <w:p w14:paraId="3D90C29E" w14:textId="77777777" w:rsidR="00E73ADF" w:rsidRDefault="00E73ADF" w:rsidP="005013B3">
            <w:pPr>
              <w:rPr>
                <w:lang w:val="en-US"/>
              </w:rPr>
            </w:pPr>
          </w:p>
        </w:tc>
      </w:tr>
      <w:tr w:rsidR="00186530" w14:paraId="539F24BC" w14:textId="77777777" w:rsidTr="00B71B7C">
        <w:tc>
          <w:tcPr>
            <w:tcW w:w="10060" w:type="dxa"/>
            <w:gridSpan w:val="6"/>
            <w:shd w:val="clear" w:color="auto" w:fill="F2F2F2" w:themeFill="background1" w:themeFillShade="F2"/>
          </w:tcPr>
          <w:p w14:paraId="10023E1C" w14:textId="77777777" w:rsidR="00186530" w:rsidRPr="009075CD" w:rsidRDefault="00186530" w:rsidP="005013B3">
            <w:pPr>
              <w:rPr>
                <w:b/>
                <w:bCs/>
                <w:lang w:val="en-US"/>
              </w:rPr>
            </w:pPr>
          </w:p>
          <w:p w14:paraId="672A0F70" w14:textId="37B5A7B6" w:rsidR="00186530" w:rsidRDefault="00186530" w:rsidP="005013B3">
            <w:pPr>
              <w:rPr>
                <w:lang w:val="en-US"/>
              </w:rPr>
            </w:pPr>
            <w:r w:rsidRPr="009075CD">
              <w:rPr>
                <w:b/>
                <w:bCs/>
                <w:lang w:val="en-US"/>
              </w:rPr>
              <w:t>Description of Stand / Area / Facilities assessed</w:t>
            </w:r>
          </w:p>
        </w:tc>
      </w:tr>
      <w:tr w:rsidR="00186530" w14:paraId="71BD867D" w14:textId="77777777" w:rsidTr="00B71B7C">
        <w:tc>
          <w:tcPr>
            <w:tcW w:w="10060" w:type="dxa"/>
            <w:gridSpan w:val="6"/>
            <w:shd w:val="clear" w:color="auto" w:fill="FFFFFF" w:themeFill="background1"/>
          </w:tcPr>
          <w:p w14:paraId="76A43E0D" w14:textId="77777777" w:rsidR="00186530" w:rsidRDefault="00186530" w:rsidP="005013B3">
            <w:pPr>
              <w:rPr>
                <w:lang w:val="en-US"/>
              </w:rPr>
            </w:pPr>
          </w:p>
          <w:p w14:paraId="22BFEE70" w14:textId="77777777" w:rsidR="000B1589" w:rsidRDefault="000B1589" w:rsidP="005013B3">
            <w:pPr>
              <w:rPr>
                <w:lang w:val="en-US"/>
              </w:rPr>
            </w:pPr>
          </w:p>
          <w:p w14:paraId="6DBFD7CA" w14:textId="77777777" w:rsidR="00E610FA" w:rsidRDefault="00E610FA" w:rsidP="00186530">
            <w:pPr>
              <w:tabs>
                <w:tab w:val="left" w:pos="515"/>
              </w:tabs>
              <w:rPr>
                <w:lang w:val="en-US"/>
              </w:rPr>
            </w:pPr>
          </w:p>
          <w:p w14:paraId="6C78CF81" w14:textId="057828BF" w:rsidR="00186530" w:rsidRDefault="00186530" w:rsidP="00186530">
            <w:pPr>
              <w:tabs>
                <w:tab w:val="left" w:pos="515"/>
              </w:tabs>
              <w:rPr>
                <w:lang w:val="en-US"/>
              </w:rPr>
            </w:pPr>
            <w:r>
              <w:rPr>
                <w:lang w:val="en-US"/>
              </w:rPr>
              <w:tab/>
            </w:r>
          </w:p>
        </w:tc>
      </w:tr>
      <w:tr w:rsidR="00186530" w14:paraId="7B466713" w14:textId="77777777" w:rsidTr="00B71B7C">
        <w:tc>
          <w:tcPr>
            <w:tcW w:w="10060" w:type="dxa"/>
            <w:gridSpan w:val="6"/>
            <w:shd w:val="clear" w:color="auto" w:fill="F2F2F2" w:themeFill="background1" w:themeFillShade="F2"/>
          </w:tcPr>
          <w:p w14:paraId="7E722019" w14:textId="494C8CEC" w:rsidR="00186530" w:rsidRPr="009075CD" w:rsidRDefault="00186530" w:rsidP="005013B3">
            <w:pPr>
              <w:rPr>
                <w:b/>
                <w:bCs/>
                <w:lang w:val="en-US"/>
              </w:rPr>
            </w:pPr>
            <w:r w:rsidRPr="009075CD">
              <w:rPr>
                <w:b/>
                <w:bCs/>
                <w:lang w:val="en-US"/>
              </w:rPr>
              <w:t>Description of Activities Undertaken / Use</w:t>
            </w:r>
          </w:p>
        </w:tc>
      </w:tr>
      <w:tr w:rsidR="00186530" w14:paraId="7372FEDF" w14:textId="77777777" w:rsidTr="00B71B7C">
        <w:tc>
          <w:tcPr>
            <w:tcW w:w="10060" w:type="dxa"/>
            <w:gridSpan w:val="6"/>
            <w:shd w:val="clear" w:color="auto" w:fill="FFFFFF" w:themeFill="background1"/>
          </w:tcPr>
          <w:p w14:paraId="5EA63D8E" w14:textId="77777777" w:rsidR="00186530" w:rsidRDefault="00186530" w:rsidP="005013B3">
            <w:pPr>
              <w:rPr>
                <w:lang w:val="en-US"/>
              </w:rPr>
            </w:pPr>
          </w:p>
          <w:p w14:paraId="679A9D7B" w14:textId="77777777" w:rsidR="00186530" w:rsidRDefault="00186530" w:rsidP="005013B3">
            <w:pPr>
              <w:rPr>
                <w:lang w:val="en-US"/>
              </w:rPr>
            </w:pPr>
          </w:p>
          <w:p w14:paraId="32957E16" w14:textId="77777777" w:rsidR="00A709D4" w:rsidRDefault="00A709D4" w:rsidP="005013B3">
            <w:pPr>
              <w:rPr>
                <w:lang w:val="en-US"/>
              </w:rPr>
            </w:pPr>
          </w:p>
          <w:p w14:paraId="38A3C3CE" w14:textId="77777777" w:rsidR="00186530" w:rsidRDefault="00186530" w:rsidP="005013B3">
            <w:pPr>
              <w:rPr>
                <w:lang w:val="en-US"/>
              </w:rPr>
            </w:pPr>
          </w:p>
          <w:p w14:paraId="658326C3" w14:textId="77777777" w:rsidR="0035320F" w:rsidRDefault="0035320F" w:rsidP="005013B3">
            <w:pPr>
              <w:rPr>
                <w:lang w:val="en-US"/>
              </w:rPr>
            </w:pPr>
          </w:p>
        </w:tc>
      </w:tr>
      <w:tr w:rsidR="00186530" w14:paraId="3B4A1206" w14:textId="77777777" w:rsidTr="00B71B7C">
        <w:tc>
          <w:tcPr>
            <w:tcW w:w="10060" w:type="dxa"/>
            <w:gridSpan w:val="6"/>
            <w:shd w:val="clear" w:color="auto" w:fill="F2F2F2" w:themeFill="background1" w:themeFillShade="F2"/>
          </w:tcPr>
          <w:p w14:paraId="3BCCCFBB" w14:textId="5D12AF45" w:rsidR="009075CD" w:rsidRDefault="000B1589" w:rsidP="000B1589">
            <w:pPr>
              <w:rPr>
                <w:lang w:val="en-US"/>
              </w:rPr>
            </w:pPr>
            <w:r>
              <w:rPr>
                <w:lang w:val="en-US"/>
              </w:rPr>
              <w:lastRenderedPageBreak/>
              <w:t>P</w:t>
            </w:r>
            <w:r w:rsidR="00186530">
              <w:rPr>
                <w:lang w:val="en-US"/>
              </w:rPr>
              <w:t>lease identify any hazards that your stand</w:t>
            </w:r>
            <w:r>
              <w:rPr>
                <w:lang w:val="en-US"/>
              </w:rPr>
              <w:t>/</w:t>
            </w:r>
            <w:r w:rsidR="00186530">
              <w:rPr>
                <w:lang w:val="en-US"/>
              </w:rPr>
              <w:t xml:space="preserve">area/facilities may pose, including any </w:t>
            </w:r>
            <w:r w:rsidR="00186530" w:rsidRPr="000B294E">
              <w:rPr>
                <w:b/>
                <w:bCs/>
                <w:lang w:val="en-US"/>
              </w:rPr>
              <w:t>fire risk</w:t>
            </w:r>
            <w:r w:rsidR="008E4066">
              <w:rPr>
                <w:b/>
                <w:bCs/>
                <w:lang w:val="en-US"/>
              </w:rPr>
              <w:t xml:space="preserve">. </w:t>
            </w:r>
            <w:r>
              <w:rPr>
                <w:lang w:val="en-US"/>
              </w:rPr>
              <w:t xml:space="preserve">What is the level of risk? </w:t>
            </w:r>
            <w:r w:rsidR="00186530">
              <w:rPr>
                <w:lang w:val="en-US"/>
              </w:rPr>
              <w:t>State who these risks may affect. State what actions you will take to ensure that the risks identified have been removed or minimized and are adequately controlled</w:t>
            </w:r>
            <w:r>
              <w:rPr>
                <w:lang w:val="en-US"/>
              </w:rPr>
              <w:t>.</w:t>
            </w:r>
          </w:p>
        </w:tc>
      </w:tr>
      <w:tr w:rsidR="009075CD" w14:paraId="7D812770" w14:textId="77777777" w:rsidTr="00C108F4">
        <w:trPr>
          <w:trHeight w:val="22"/>
        </w:trPr>
        <w:tc>
          <w:tcPr>
            <w:tcW w:w="3175" w:type="dxa"/>
            <w:gridSpan w:val="2"/>
            <w:shd w:val="clear" w:color="auto" w:fill="F2F2F2" w:themeFill="background1" w:themeFillShade="F2"/>
          </w:tcPr>
          <w:p w14:paraId="7DF4EAAD" w14:textId="2AB77623" w:rsidR="009075CD" w:rsidRPr="009075CD" w:rsidRDefault="009075CD" w:rsidP="005013B3">
            <w:pPr>
              <w:rPr>
                <w:b/>
                <w:bCs/>
                <w:lang w:val="en-US"/>
              </w:rPr>
            </w:pPr>
            <w:r w:rsidRPr="009075CD">
              <w:rPr>
                <w:b/>
                <w:bCs/>
                <w:lang w:val="en-US"/>
              </w:rPr>
              <w:t>Risk Identified</w:t>
            </w:r>
          </w:p>
        </w:tc>
        <w:tc>
          <w:tcPr>
            <w:tcW w:w="1676" w:type="dxa"/>
            <w:shd w:val="clear" w:color="auto" w:fill="F2F2F2" w:themeFill="background1" w:themeFillShade="F2"/>
          </w:tcPr>
          <w:p w14:paraId="3FCDBD74" w14:textId="466AF9C1" w:rsidR="009075CD" w:rsidRPr="009075CD" w:rsidRDefault="009075CD" w:rsidP="005013B3">
            <w:pPr>
              <w:rPr>
                <w:b/>
                <w:bCs/>
                <w:lang w:val="en-US"/>
              </w:rPr>
            </w:pPr>
            <w:r>
              <w:rPr>
                <w:b/>
                <w:bCs/>
                <w:lang w:val="en-US"/>
              </w:rPr>
              <w:t>Level of risk: Low, Medium, High</w:t>
            </w:r>
          </w:p>
        </w:tc>
        <w:tc>
          <w:tcPr>
            <w:tcW w:w="1279" w:type="dxa"/>
            <w:shd w:val="clear" w:color="auto" w:fill="F2F2F2" w:themeFill="background1" w:themeFillShade="F2"/>
          </w:tcPr>
          <w:p w14:paraId="37DBE682" w14:textId="1DDE6A72" w:rsidR="009075CD" w:rsidRPr="009075CD" w:rsidRDefault="009075CD" w:rsidP="005013B3">
            <w:pPr>
              <w:rPr>
                <w:b/>
                <w:bCs/>
                <w:lang w:val="en-US"/>
              </w:rPr>
            </w:pPr>
            <w:r w:rsidRPr="009075CD">
              <w:rPr>
                <w:b/>
                <w:bCs/>
                <w:lang w:val="en-US"/>
              </w:rPr>
              <w:t>Who is at risk (e</w:t>
            </w:r>
            <w:r w:rsidR="000B1589">
              <w:rPr>
                <w:b/>
                <w:bCs/>
                <w:lang w:val="en-US"/>
              </w:rPr>
              <w:t>.</w:t>
            </w:r>
            <w:r w:rsidRPr="009075CD">
              <w:rPr>
                <w:b/>
                <w:bCs/>
                <w:lang w:val="en-US"/>
              </w:rPr>
              <w:t>g</w:t>
            </w:r>
            <w:r w:rsidR="000B1589">
              <w:rPr>
                <w:b/>
                <w:bCs/>
                <w:lang w:val="en-US"/>
              </w:rPr>
              <w:t>.</w:t>
            </w:r>
            <w:r w:rsidRPr="009075CD">
              <w:rPr>
                <w:b/>
                <w:bCs/>
                <w:lang w:val="en-US"/>
              </w:rPr>
              <w:t xml:space="preserve"> visitors, employees)</w:t>
            </w:r>
          </w:p>
        </w:tc>
        <w:tc>
          <w:tcPr>
            <w:tcW w:w="3930" w:type="dxa"/>
            <w:gridSpan w:val="2"/>
            <w:shd w:val="clear" w:color="auto" w:fill="F2F2F2" w:themeFill="background1" w:themeFillShade="F2"/>
          </w:tcPr>
          <w:p w14:paraId="23D3556E" w14:textId="13FE7F04" w:rsidR="009075CD" w:rsidRPr="009075CD" w:rsidRDefault="009075CD" w:rsidP="005013B3">
            <w:pPr>
              <w:rPr>
                <w:b/>
                <w:bCs/>
                <w:lang w:val="en-US"/>
              </w:rPr>
            </w:pPr>
            <w:r w:rsidRPr="009075CD">
              <w:rPr>
                <w:b/>
                <w:bCs/>
                <w:lang w:val="en-US"/>
              </w:rPr>
              <w:t>Steps taken to control risk</w:t>
            </w:r>
          </w:p>
        </w:tc>
      </w:tr>
      <w:tr w:rsidR="009075CD" w14:paraId="346E5F47" w14:textId="77777777" w:rsidTr="00C108F4">
        <w:trPr>
          <w:trHeight w:val="22"/>
        </w:trPr>
        <w:tc>
          <w:tcPr>
            <w:tcW w:w="3175" w:type="dxa"/>
            <w:gridSpan w:val="2"/>
            <w:shd w:val="clear" w:color="auto" w:fill="FFFFFF" w:themeFill="background1"/>
          </w:tcPr>
          <w:p w14:paraId="1F183DDE" w14:textId="77777777" w:rsidR="009075CD" w:rsidRDefault="009075CD" w:rsidP="005013B3">
            <w:pPr>
              <w:rPr>
                <w:lang w:val="en-US"/>
              </w:rPr>
            </w:pPr>
          </w:p>
          <w:p w14:paraId="1F71DCA1" w14:textId="77777777" w:rsidR="009075CD" w:rsidRDefault="009075CD" w:rsidP="005013B3">
            <w:pPr>
              <w:rPr>
                <w:lang w:val="en-US"/>
              </w:rPr>
            </w:pPr>
          </w:p>
          <w:p w14:paraId="4F023B64" w14:textId="77777777" w:rsidR="009075CD" w:rsidRDefault="009075CD" w:rsidP="005013B3">
            <w:pPr>
              <w:rPr>
                <w:lang w:val="en-US"/>
              </w:rPr>
            </w:pPr>
          </w:p>
        </w:tc>
        <w:tc>
          <w:tcPr>
            <w:tcW w:w="1676" w:type="dxa"/>
            <w:shd w:val="clear" w:color="auto" w:fill="FFFFFF" w:themeFill="background1"/>
          </w:tcPr>
          <w:p w14:paraId="7B405715" w14:textId="77777777" w:rsidR="009075CD" w:rsidRDefault="009075CD" w:rsidP="005013B3">
            <w:pPr>
              <w:rPr>
                <w:lang w:val="en-US"/>
              </w:rPr>
            </w:pPr>
          </w:p>
        </w:tc>
        <w:tc>
          <w:tcPr>
            <w:tcW w:w="1279" w:type="dxa"/>
            <w:shd w:val="clear" w:color="auto" w:fill="FFFFFF" w:themeFill="background1"/>
          </w:tcPr>
          <w:p w14:paraId="23AD3BCE" w14:textId="42100298" w:rsidR="009075CD" w:rsidRDefault="009075CD" w:rsidP="005013B3">
            <w:pPr>
              <w:rPr>
                <w:lang w:val="en-US"/>
              </w:rPr>
            </w:pPr>
          </w:p>
        </w:tc>
        <w:tc>
          <w:tcPr>
            <w:tcW w:w="3930" w:type="dxa"/>
            <w:gridSpan w:val="2"/>
            <w:shd w:val="clear" w:color="auto" w:fill="FFFFFF" w:themeFill="background1"/>
          </w:tcPr>
          <w:p w14:paraId="45D917AF" w14:textId="505B0601" w:rsidR="009075CD" w:rsidRDefault="009075CD" w:rsidP="005013B3">
            <w:pPr>
              <w:rPr>
                <w:lang w:val="en-US"/>
              </w:rPr>
            </w:pPr>
          </w:p>
        </w:tc>
      </w:tr>
      <w:tr w:rsidR="009075CD" w14:paraId="7793F22F" w14:textId="77777777" w:rsidTr="00C108F4">
        <w:trPr>
          <w:trHeight w:val="22"/>
        </w:trPr>
        <w:tc>
          <w:tcPr>
            <w:tcW w:w="3175" w:type="dxa"/>
            <w:gridSpan w:val="2"/>
            <w:shd w:val="clear" w:color="auto" w:fill="FFFFFF" w:themeFill="background1"/>
          </w:tcPr>
          <w:p w14:paraId="52434B36" w14:textId="77777777" w:rsidR="009075CD" w:rsidRDefault="009075CD" w:rsidP="005013B3">
            <w:pPr>
              <w:rPr>
                <w:lang w:val="en-US"/>
              </w:rPr>
            </w:pPr>
          </w:p>
          <w:p w14:paraId="49AEB36A" w14:textId="77777777" w:rsidR="009075CD" w:rsidRDefault="009075CD" w:rsidP="005013B3">
            <w:pPr>
              <w:rPr>
                <w:lang w:val="en-US"/>
              </w:rPr>
            </w:pPr>
          </w:p>
          <w:p w14:paraId="46699AAD" w14:textId="77777777" w:rsidR="009075CD" w:rsidRDefault="009075CD" w:rsidP="005013B3">
            <w:pPr>
              <w:rPr>
                <w:lang w:val="en-US"/>
              </w:rPr>
            </w:pPr>
          </w:p>
        </w:tc>
        <w:tc>
          <w:tcPr>
            <w:tcW w:w="1676" w:type="dxa"/>
            <w:shd w:val="clear" w:color="auto" w:fill="FFFFFF" w:themeFill="background1"/>
          </w:tcPr>
          <w:p w14:paraId="7823CAE1" w14:textId="77777777" w:rsidR="009075CD" w:rsidRDefault="009075CD" w:rsidP="005013B3">
            <w:pPr>
              <w:rPr>
                <w:lang w:val="en-US"/>
              </w:rPr>
            </w:pPr>
          </w:p>
        </w:tc>
        <w:tc>
          <w:tcPr>
            <w:tcW w:w="1279" w:type="dxa"/>
            <w:shd w:val="clear" w:color="auto" w:fill="FFFFFF" w:themeFill="background1"/>
          </w:tcPr>
          <w:p w14:paraId="5C5FB264" w14:textId="6FCF20A2" w:rsidR="009075CD" w:rsidRDefault="009075CD" w:rsidP="005013B3">
            <w:pPr>
              <w:rPr>
                <w:lang w:val="en-US"/>
              </w:rPr>
            </w:pPr>
          </w:p>
        </w:tc>
        <w:tc>
          <w:tcPr>
            <w:tcW w:w="3930" w:type="dxa"/>
            <w:gridSpan w:val="2"/>
            <w:shd w:val="clear" w:color="auto" w:fill="FFFFFF" w:themeFill="background1"/>
          </w:tcPr>
          <w:p w14:paraId="094A044F" w14:textId="5F6BD224" w:rsidR="009075CD" w:rsidRDefault="009075CD" w:rsidP="005013B3">
            <w:pPr>
              <w:rPr>
                <w:lang w:val="en-US"/>
              </w:rPr>
            </w:pPr>
          </w:p>
        </w:tc>
      </w:tr>
      <w:tr w:rsidR="00A709D4" w14:paraId="63F33BE1" w14:textId="77777777" w:rsidTr="00C108F4">
        <w:trPr>
          <w:trHeight w:val="22"/>
        </w:trPr>
        <w:tc>
          <w:tcPr>
            <w:tcW w:w="3175" w:type="dxa"/>
            <w:gridSpan w:val="2"/>
            <w:shd w:val="clear" w:color="auto" w:fill="FFFFFF" w:themeFill="background1"/>
          </w:tcPr>
          <w:p w14:paraId="689C34DD" w14:textId="77777777" w:rsidR="00A709D4" w:rsidRDefault="00A709D4" w:rsidP="005013B3">
            <w:pPr>
              <w:rPr>
                <w:lang w:val="en-US"/>
              </w:rPr>
            </w:pPr>
          </w:p>
          <w:p w14:paraId="0FB17CE3" w14:textId="77777777" w:rsidR="00A709D4" w:rsidRDefault="00A709D4" w:rsidP="005013B3">
            <w:pPr>
              <w:rPr>
                <w:lang w:val="en-US"/>
              </w:rPr>
            </w:pPr>
          </w:p>
          <w:p w14:paraId="305C08FF" w14:textId="77777777" w:rsidR="00A709D4" w:rsidRDefault="00A709D4" w:rsidP="005013B3">
            <w:pPr>
              <w:rPr>
                <w:lang w:val="en-US"/>
              </w:rPr>
            </w:pPr>
          </w:p>
        </w:tc>
        <w:tc>
          <w:tcPr>
            <w:tcW w:w="1676" w:type="dxa"/>
            <w:shd w:val="clear" w:color="auto" w:fill="FFFFFF" w:themeFill="background1"/>
          </w:tcPr>
          <w:p w14:paraId="55D1E8E4" w14:textId="77777777" w:rsidR="00A709D4" w:rsidRDefault="00A709D4" w:rsidP="005013B3">
            <w:pPr>
              <w:rPr>
                <w:lang w:val="en-US"/>
              </w:rPr>
            </w:pPr>
          </w:p>
        </w:tc>
        <w:tc>
          <w:tcPr>
            <w:tcW w:w="1279" w:type="dxa"/>
            <w:shd w:val="clear" w:color="auto" w:fill="FFFFFF" w:themeFill="background1"/>
          </w:tcPr>
          <w:p w14:paraId="70E04CE4" w14:textId="77777777" w:rsidR="00A709D4" w:rsidRDefault="00A709D4" w:rsidP="005013B3">
            <w:pPr>
              <w:rPr>
                <w:lang w:val="en-US"/>
              </w:rPr>
            </w:pPr>
          </w:p>
        </w:tc>
        <w:tc>
          <w:tcPr>
            <w:tcW w:w="3930" w:type="dxa"/>
            <w:gridSpan w:val="2"/>
            <w:shd w:val="clear" w:color="auto" w:fill="FFFFFF" w:themeFill="background1"/>
          </w:tcPr>
          <w:p w14:paraId="67F2AD67" w14:textId="77777777" w:rsidR="00A709D4" w:rsidRDefault="00A709D4" w:rsidP="005013B3">
            <w:pPr>
              <w:rPr>
                <w:lang w:val="en-US"/>
              </w:rPr>
            </w:pPr>
          </w:p>
        </w:tc>
      </w:tr>
      <w:tr w:rsidR="000B1589" w14:paraId="0D3D9E1A" w14:textId="77777777" w:rsidTr="00C108F4">
        <w:trPr>
          <w:trHeight w:val="22"/>
        </w:trPr>
        <w:tc>
          <w:tcPr>
            <w:tcW w:w="3175" w:type="dxa"/>
            <w:gridSpan w:val="2"/>
            <w:shd w:val="clear" w:color="auto" w:fill="FFFFFF" w:themeFill="background1"/>
          </w:tcPr>
          <w:p w14:paraId="7E8406A4" w14:textId="77777777" w:rsidR="000B1589" w:rsidRDefault="000B1589" w:rsidP="005013B3">
            <w:pPr>
              <w:rPr>
                <w:lang w:val="en-US"/>
              </w:rPr>
            </w:pPr>
          </w:p>
          <w:p w14:paraId="52415845" w14:textId="77777777" w:rsidR="000B1589" w:rsidRDefault="000B1589" w:rsidP="005013B3">
            <w:pPr>
              <w:rPr>
                <w:lang w:val="en-US"/>
              </w:rPr>
            </w:pPr>
          </w:p>
          <w:p w14:paraId="39446DFE" w14:textId="77777777" w:rsidR="000B1589" w:rsidRDefault="000B1589" w:rsidP="005013B3">
            <w:pPr>
              <w:rPr>
                <w:lang w:val="en-US"/>
              </w:rPr>
            </w:pPr>
          </w:p>
        </w:tc>
        <w:tc>
          <w:tcPr>
            <w:tcW w:w="1676" w:type="dxa"/>
            <w:shd w:val="clear" w:color="auto" w:fill="FFFFFF" w:themeFill="background1"/>
          </w:tcPr>
          <w:p w14:paraId="113C813E" w14:textId="77777777" w:rsidR="000B1589" w:rsidRDefault="000B1589" w:rsidP="005013B3">
            <w:pPr>
              <w:rPr>
                <w:lang w:val="en-US"/>
              </w:rPr>
            </w:pPr>
          </w:p>
        </w:tc>
        <w:tc>
          <w:tcPr>
            <w:tcW w:w="1279" w:type="dxa"/>
            <w:shd w:val="clear" w:color="auto" w:fill="FFFFFF" w:themeFill="background1"/>
          </w:tcPr>
          <w:p w14:paraId="5936E470" w14:textId="77777777" w:rsidR="000B1589" w:rsidRDefault="000B1589" w:rsidP="005013B3">
            <w:pPr>
              <w:rPr>
                <w:lang w:val="en-US"/>
              </w:rPr>
            </w:pPr>
          </w:p>
        </w:tc>
        <w:tc>
          <w:tcPr>
            <w:tcW w:w="3930" w:type="dxa"/>
            <w:gridSpan w:val="2"/>
            <w:shd w:val="clear" w:color="auto" w:fill="FFFFFF" w:themeFill="background1"/>
          </w:tcPr>
          <w:p w14:paraId="29E69061" w14:textId="77777777" w:rsidR="000B1589" w:rsidRDefault="000B1589" w:rsidP="005013B3">
            <w:pPr>
              <w:rPr>
                <w:lang w:val="en-US"/>
              </w:rPr>
            </w:pPr>
          </w:p>
        </w:tc>
      </w:tr>
      <w:tr w:rsidR="000B1589" w14:paraId="04070055" w14:textId="77777777" w:rsidTr="00C108F4">
        <w:trPr>
          <w:trHeight w:val="22"/>
        </w:trPr>
        <w:tc>
          <w:tcPr>
            <w:tcW w:w="3175" w:type="dxa"/>
            <w:gridSpan w:val="2"/>
            <w:shd w:val="clear" w:color="auto" w:fill="FFFFFF" w:themeFill="background1"/>
          </w:tcPr>
          <w:p w14:paraId="3BB24DE3" w14:textId="77777777" w:rsidR="000B1589" w:rsidRDefault="000B1589" w:rsidP="005013B3">
            <w:pPr>
              <w:rPr>
                <w:lang w:val="en-US"/>
              </w:rPr>
            </w:pPr>
          </w:p>
          <w:p w14:paraId="669F8959" w14:textId="77777777" w:rsidR="000B1589" w:rsidRDefault="000B1589" w:rsidP="005013B3">
            <w:pPr>
              <w:rPr>
                <w:lang w:val="en-US"/>
              </w:rPr>
            </w:pPr>
          </w:p>
          <w:p w14:paraId="0ABC40B8" w14:textId="77777777" w:rsidR="000B1589" w:rsidRDefault="000B1589" w:rsidP="005013B3">
            <w:pPr>
              <w:rPr>
                <w:lang w:val="en-US"/>
              </w:rPr>
            </w:pPr>
          </w:p>
        </w:tc>
        <w:tc>
          <w:tcPr>
            <w:tcW w:w="1676" w:type="dxa"/>
            <w:shd w:val="clear" w:color="auto" w:fill="FFFFFF" w:themeFill="background1"/>
          </w:tcPr>
          <w:p w14:paraId="730B99F3" w14:textId="77777777" w:rsidR="000B1589" w:rsidRDefault="000B1589" w:rsidP="005013B3">
            <w:pPr>
              <w:rPr>
                <w:lang w:val="en-US"/>
              </w:rPr>
            </w:pPr>
          </w:p>
        </w:tc>
        <w:tc>
          <w:tcPr>
            <w:tcW w:w="1279" w:type="dxa"/>
            <w:shd w:val="clear" w:color="auto" w:fill="FFFFFF" w:themeFill="background1"/>
          </w:tcPr>
          <w:p w14:paraId="1F1DE794" w14:textId="77777777" w:rsidR="000B1589" w:rsidRDefault="000B1589" w:rsidP="005013B3">
            <w:pPr>
              <w:rPr>
                <w:lang w:val="en-US"/>
              </w:rPr>
            </w:pPr>
          </w:p>
        </w:tc>
        <w:tc>
          <w:tcPr>
            <w:tcW w:w="3930" w:type="dxa"/>
            <w:gridSpan w:val="2"/>
            <w:shd w:val="clear" w:color="auto" w:fill="FFFFFF" w:themeFill="background1"/>
          </w:tcPr>
          <w:p w14:paraId="5949EC9C" w14:textId="77777777" w:rsidR="000B1589" w:rsidRDefault="000B1589" w:rsidP="005013B3">
            <w:pPr>
              <w:rPr>
                <w:lang w:val="en-US"/>
              </w:rPr>
            </w:pPr>
          </w:p>
        </w:tc>
      </w:tr>
      <w:tr w:rsidR="000B1589" w14:paraId="49896D32" w14:textId="77777777" w:rsidTr="00C108F4">
        <w:trPr>
          <w:trHeight w:val="22"/>
        </w:trPr>
        <w:tc>
          <w:tcPr>
            <w:tcW w:w="3175" w:type="dxa"/>
            <w:gridSpan w:val="2"/>
            <w:shd w:val="clear" w:color="auto" w:fill="FFFFFF" w:themeFill="background1"/>
          </w:tcPr>
          <w:p w14:paraId="6CE9FEF1" w14:textId="77777777" w:rsidR="000B1589" w:rsidRDefault="000B1589" w:rsidP="005013B3">
            <w:pPr>
              <w:rPr>
                <w:lang w:val="en-US"/>
              </w:rPr>
            </w:pPr>
          </w:p>
          <w:p w14:paraId="0AB64A13" w14:textId="77777777" w:rsidR="000B1589" w:rsidRDefault="000B1589" w:rsidP="005013B3">
            <w:pPr>
              <w:rPr>
                <w:lang w:val="en-US"/>
              </w:rPr>
            </w:pPr>
          </w:p>
          <w:p w14:paraId="11349D07" w14:textId="77777777" w:rsidR="000B1589" w:rsidRDefault="000B1589" w:rsidP="005013B3">
            <w:pPr>
              <w:rPr>
                <w:lang w:val="en-US"/>
              </w:rPr>
            </w:pPr>
          </w:p>
        </w:tc>
        <w:tc>
          <w:tcPr>
            <w:tcW w:w="1676" w:type="dxa"/>
            <w:shd w:val="clear" w:color="auto" w:fill="FFFFFF" w:themeFill="background1"/>
          </w:tcPr>
          <w:p w14:paraId="2A78DF59" w14:textId="77777777" w:rsidR="000B1589" w:rsidRDefault="000B1589" w:rsidP="005013B3">
            <w:pPr>
              <w:rPr>
                <w:lang w:val="en-US"/>
              </w:rPr>
            </w:pPr>
          </w:p>
        </w:tc>
        <w:tc>
          <w:tcPr>
            <w:tcW w:w="1279" w:type="dxa"/>
            <w:shd w:val="clear" w:color="auto" w:fill="FFFFFF" w:themeFill="background1"/>
          </w:tcPr>
          <w:p w14:paraId="7A1D2FF2" w14:textId="77777777" w:rsidR="000B1589" w:rsidRDefault="000B1589" w:rsidP="005013B3">
            <w:pPr>
              <w:rPr>
                <w:lang w:val="en-US"/>
              </w:rPr>
            </w:pPr>
          </w:p>
        </w:tc>
        <w:tc>
          <w:tcPr>
            <w:tcW w:w="3930" w:type="dxa"/>
            <w:gridSpan w:val="2"/>
            <w:shd w:val="clear" w:color="auto" w:fill="FFFFFF" w:themeFill="background1"/>
          </w:tcPr>
          <w:p w14:paraId="4CC55637" w14:textId="77777777" w:rsidR="000B1589" w:rsidRDefault="000B1589" w:rsidP="005013B3">
            <w:pPr>
              <w:rPr>
                <w:lang w:val="en-US"/>
              </w:rPr>
            </w:pPr>
          </w:p>
        </w:tc>
      </w:tr>
      <w:tr w:rsidR="000B1589" w14:paraId="63612F77" w14:textId="77777777" w:rsidTr="00C108F4">
        <w:trPr>
          <w:trHeight w:val="22"/>
        </w:trPr>
        <w:tc>
          <w:tcPr>
            <w:tcW w:w="3175" w:type="dxa"/>
            <w:gridSpan w:val="2"/>
            <w:shd w:val="clear" w:color="auto" w:fill="FFFFFF" w:themeFill="background1"/>
          </w:tcPr>
          <w:p w14:paraId="6A16AC3B" w14:textId="77777777" w:rsidR="000B1589" w:rsidRDefault="000B1589" w:rsidP="005013B3">
            <w:pPr>
              <w:rPr>
                <w:lang w:val="en-US"/>
              </w:rPr>
            </w:pPr>
          </w:p>
          <w:p w14:paraId="08B9B494" w14:textId="77777777" w:rsidR="000B1589" w:rsidRDefault="000B1589" w:rsidP="005013B3">
            <w:pPr>
              <w:rPr>
                <w:lang w:val="en-US"/>
              </w:rPr>
            </w:pPr>
          </w:p>
          <w:p w14:paraId="10BFBFAC" w14:textId="77777777" w:rsidR="000B1589" w:rsidRDefault="000B1589" w:rsidP="005013B3">
            <w:pPr>
              <w:rPr>
                <w:lang w:val="en-US"/>
              </w:rPr>
            </w:pPr>
          </w:p>
        </w:tc>
        <w:tc>
          <w:tcPr>
            <w:tcW w:w="1676" w:type="dxa"/>
            <w:shd w:val="clear" w:color="auto" w:fill="FFFFFF" w:themeFill="background1"/>
          </w:tcPr>
          <w:p w14:paraId="2728E401" w14:textId="77777777" w:rsidR="000B1589" w:rsidRDefault="000B1589" w:rsidP="005013B3">
            <w:pPr>
              <w:rPr>
                <w:lang w:val="en-US"/>
              </w:rPr>
            </w:pPr>
          </w:p>
        </w:tc>
        <w:tc>
          <w:tcPr>
            <w:tcW w:w="1279" w:type="dxa"/>
            <w:shd w:val="clear" w:color="auto" w:fill="FFFFFF" w:themeFill="background1"/>
          </w:tcPr>
          <w:p w14:paraId="66BFCEE1" w14:textId="77777777" w:rsidR="000B1589" w:rsidRDefault="000B1589" w:rsidP="005013B3">
            <w:pPr>
              <w:rPr>
                <w:lang w:val="en-US"/>
              </w:rPr>
            </w:pPr>
          </w:p>
        </w:tc>
        <w:tc>
          <w:tcPr>
            <w:tcW w:w="3930" w:type="dxa"/>
            <w:gridSpan w:val="2"/>
            <w:shd w:val="clear" w:color="auto" w:fill="FFFFFF" w:themeFill="background1"/>
          </w:tcPr>
          <w:p w14:paraId="677089BE" w14:textId="77777777" w:rsidR="000B1589" w:rsidRDefault="000B1589" w:rsidP="005013B3">
            <w:pPr>
              <w:rPr>
                <w:lang w:val="en-US"/>
              </w:rPr>
            </w:pPr>
          </w:p>
        </w:tc>
      </w:tr>
      <w:tr w:rsidR="00782C88" w14:paraId="62D4F277" w14:textId="77777777" w:rsidTr="00C108F4">
        <w:trPr>
          <w:trHeight w:val="22"/>
        </w:trPr>
        <w:tc>
          <w:tcPr>
            <w:tcW w:w="3175" w:type="dxa"/>
            <w:gridSpan w:val="2"/>
            <w:shd w:val="clear" w:color="auto" w:fill="FFFFFF" w:themeFill="background1"/>
          </w:tcPr>
          <w:p w14:paraId="09E944CF" w14:textId="77777777" w:rsidR="00782C88" w:rsidRDefault="00782C88" w:rsidP="005013B3">
            <w:pPr>
              <w:rPr>
                <w:lang w:val="en-US"/>
              </w:rPr>
            </w:pPr>
          </w:p>
          <w:p w14:paraId="3393306F" w14:textId="77777777" w:rsidR="00782C88" w:rsidRDefault="00782C88" w:rsidP="005013B3">
            <w:pPr>
              <w:rPr>
                <w:lang w:val="en-US"/>
              </w:rPr>
            </w:pPr>
          </w:p>
          <w:p w14:paraId="7BFCC7E1" w14:textId="77777777" w:rsidR="00782C88" w:rsidRDefault="00782C88" w:rsidP="005013B3">
            <w:pPr>
              <w:rPr>
                <w:lang w:val="en-US"/>
              </w:rPr>
            </w:pPr>
          </w:p>
        </w:tc>
        <w:tc>
          <w:tcPr>
            <w:tcW w:w="1676" w:type="dxa"/>
            <w:shd w:val="clear" w:color="auto" w:fill="FFFFFF" w:themeFill="background1"/>
          </w:tcPr>
          <w:p w14:paraId="2B8CFF58" w14:textId="77777777" w:rsidR="00782C88" w:rsidRDefault="00782C88" w:rsidP="005013B3">
            <w:pPr>
              <w:rPr>
                <w:lang w:val="en-US"/>
              </w:rPr>
            </w:pPr>
          </w:p>
        </w:tc>
        <w:tc>
          <w:tcPr>
            <w:tcW w:w="1279" w:type="dxa"/>
            <w:shd w:val="clear" w:color="auto" w:fill="FFFFFF" w:themeFill="background1"/>
          </w:tcPr>
          <w:p w14:paraId="5B2CAF81" w14:textId="77777777" w:rsidR="00782C88" w:rsidRDefault="00782C88" w:rsidP="005013B3">
            <w:pPr>
              <w:rPr>
                <w:lang w:val="en-US"/>
              </w:rPr>
            </w:pPr>
          </w:p>
        </w:tc>
        <w:tc>
          <w:tcPr>
            <w:tcW w:w="3930" w:type="dxa"/>
            <w:gridSpan w:val="2"/>
            <w:shd w:val="clear" w:color="auto" w:fill="FFFFFF" w:themeFill="background1"/>
          </w:tcPr>
          <w:p w14:paraId="5C55CE37" w14:textId="77777777" w:rsidR="00782C88" w:rsidRDefault="00782C88" w:rsidP="005013B3">
            <w:pPr>
              <w:rPr>
                <w:lang w:val="en-US"/>
              </w:rPr>
            </w:pPr>
          </w:p>
        </w:tc>
      </w:tr>
      <w:tr w:rsidR="00782C88" w14:paraId="640CA9B0" w14:textId="77777777" w:rsidTr="00C108F4">
        <w:trPr>
          <w:trHeight w:val="22"/>
        </w:trPr>
        <w:tc>
          <w:tcPr>
            <w:tcW w:w="3175" w:type="dxa"/>
            <w:gridSpan w:val="2"/>
            <w:shd w:val="clear" w:color="auto" w:fill="FFFFFF" w:themeFill="background1"/>
          </w:tcPr>
          <w:p w14:paraId="4CB7DA5F" w14:textId="77777777" w:rsidR="00782C88" w:rsidRDefault="00782C88" w:rsidP="005013B3">
            <w:pPr>
              <w:rPr>
                <w:lang w:val="en-US"/>
              </w:rPr>
            </w:pPr>
          </w:p>
          <w:p w14:paraId="1A22181C" w14:textId="77777777" w:rsidR="00782C88" w:rsidRDefault="00782C88" w:rsidP="005013B3">
            <w:pPr>
              <w:rPr>
                <w:lang w:val="en-US"/>
              </w:rPr>
            </w:pPr>
          </w:p>
          <w:p w14:paraId="3AA28C9E" w14:textId="77777777" w:rsidR="00782C88" w:rsidRDefault="00782C88" w:rsidP="005013B3">
            <w:pPr>
              <w:rPr>
                <w:lang w:val="en-US"/>
              </w:rPr>
            </w:pPr>
          </w:p>
        </w:tc>
        <w:tc>
          <w:tcPr>
            <w:tcW w:w="1676" w:type="dxa"/>
            <w:shd w:val="clear" w:color="auto" w:fill="FFFFFF" w:themeFill="background1"/>
          </w:tcPr>
          <w:p w14:paraId="08F96B55" w14:textId="77777777" w:rsidR="00782C88" w:rsidRDefault="00782C88" w:rsidP="005013B3">
            <w:pPr>
              <w:rPr>
                <w:lang w:val="en-US"/>
              </w:rPr>
            </w:pPr>
          </w:p>
        </w:tc>
        <w:tc>
          <w:tcPr>
            <w:tcW w:w="1279" w:type="dxa"/>
            <w:shd w:val="clear" w:color="auto" w:fill="FFFFFF" w:themeFill="background1"/>
          </w:tcPr>
          <w:p w14:paraId="63975EDD" w14:textId="77777777" w:rsidR="00782C88" w:rsidRDefault="00782C88" w:rsidP="005013B3">
            <w:pPr>
              <w:rPr>
                <w:lang w:val="en-US"/>
              </w:rPr>
            </w:pPr>
          </w:p>
        </w:tc>
        <w:tc>
          <w:tcPr>
            <w:tcW w:w="3930" w:type="dxa"/>
            <w:gridSpan w:val="2"/>
            <w:shd w:val="clear" w:color="auto" w:fill="FFFFFF" w:themeFill="background1"/>
          </w:tcPr>
          <w:p w14:paraId="411F2CF6" w14:textId="77777777" w:rsidR="00782C88" w:rsidRDefault="00782C88" w:rsidP="005013B3">
            <w:pPr>
              <w:rPr>
                <w:lang w:val="en-US"/>
              </w:rPr>
            </w:pPr>
          </w:p>
        </w:tc>
      </w:tr>
      <w:tr w:rsidR="000B1589" w14:paraId="1B65CD58" w14:textId="77777777" w:rsidTr="00C108F4">
        <w:trPr>
          <w:trHeight w:val="22"/>
        </w:trPr>
        <w:tc>
          <w:tcPr>
            <w:tcW w:w="3175" w:type="dxa"/>
            <w:gridSpan w:val="2"/>
            <w:shd w:val="clear" w:color="auto" w:fill="FFFFFF" w:themeFill="background1"/>
          </w:tcPr>
          <w:p w14:paraId="62843394" w14:textId="77777777" w:rsidR="000B1589" w:rsidRDefault="000B1589" w:rsidP="005013B3">
            <w:pPr>
              <w:rPr>
                <w:lang w:val="en-US"/>
              </w:rPr>
            </w:pPr>
          </w:p>
          <w:p w14:paraId="2B23D8EE" w14:textId="77777777" w:rsidR="000B1589" w:rsidRDefault="000B1589" w:rsidP="005013B3">
            <w:pPr>
              <w:rPr>
                <w:lang w:val="en-US"/>
              </w:rPr>
            </w:pPr>
          </w:p>
          <w:p w14:paraId="16CFAC22" w14:textId="77777777" w:rsidR="000B1589" w:rsidRDefault="000B1589" w:rsidP="005013B3">
            <w:pPr>
              <w:rPr>
                <w:lang w:val="en-US"/>
              </w:rPr>
            </w:pPr>
          </w:p>
        </w:tc>
        <w:tc>
          <w:tcPr>
            <w:tcW w:w="1676" w:type="dxa"/>
            <w:shd w:val="clear" w:color="auto" w:fill="FFFFFF" w:themeFill="background1"/>
          </w:tcPr>
          <w:p w14:paraId="380B5D7B" w14:textId="77777777" w:rsidR="000B1589" w:rsidRDefault="000B1589" w:rsidP="005013B3">
            <w:pPr>
              <w:rPr>
                <w:lang w:val="en-US"/>
              </w:rPr>
            </w:pPr>
          </w:p>
        </w:tc>
        <w:tc>
          <w:tcPr>
            <w:tcW w:w="1279" w:type="dxa"/>
            <w:shd w:val="clear" w:color="auto" w:fill="FFFFFF" w:themeFill="background1"/>
          </w:tcPr>
          <w:p w14:paraId="270E1C50" w14:textId="77777777" w:rsidR="000B1589" w:rsidRDefault="000B1589" w:rsidP="005013B3">
            <w:pPr>
              <w:rPr>
                <w:lang w:val="en-US"/>
              </w:rPr>
            </w:pPr>
          </w:p>
        </w:tc>
        <w:tc>
          <w:tcPr>
            <w:tcW w:w="3930" w:type="dxa"/>
            <w:gridSpan w:val="2"/>
            <w:shd w:val="clear" w:color="auto" w:fill="FFFFFF" w:themeFill="background1"/>
          </w:tcPr>
          <w:p w14:paraId="636100BA" w14:textId="77777777" w:rsidR="000B1589" w:rsidRDefault="000B1589" w:rsidP="005013B3">
            <w:pPr>
              <w:rPr>
                <w:lang w:val="en-US"/>
              </w:rPr>
            </w:pPr>
          </w:p>
        </w:tc>
      </w:tr>
      <w:tr w:rsidR="000B1589" w14:paraId="1940F6E4" w14:textId="77777777" w:rsidTr="00B71B7C">
        <w:trPr>
          <w:trHeight w:val="22"/>
        </w:trPr>
        <w:tc>
          <w:tcPr>
            <w:tcW w:w="10060" w:type="dxa"/>
            <w:gridSpan w:val="6"/>
            <w:shd w:val="clear" w:color="auto" w:fill="F2F2F2" w:themeFill="background1" w:themeFillShade="F2"/>
          </w:tcPr>
          <w:p w14:paraId="0E818110" w14:textId="44DD7C91" w:rsidR="000B1589" w:rsidRPr="000B1589" w:rsidRDefault="000B1589" w:rsidP="005013B3">
            <w:pPr>
              <w:rPr>
                <w:b/>
                <w:bCs/>
                <w:lang w:val="en-US"/>
              </w:rPr>
            </w:pPr>
            <w:r w:rsidRPr="000B1589">
              <w:rPr>
                <w:b/>
                <w:bCs/>
                <w:lang w:val="en-US"/>
              </w:rPr>
              <w:t>Any additional information you feel may be relevant</w:t>
            </w:r>
          </w:p>
        </w:tc>
      </w:tr>
      <w:tr w:rsidR="000B1589" w14:paraId="79BCA55E" w14:textId="77777777" w:rsidTr="00B71B7C">
        <w:trPr>
          <w:trHeight w:val="22"/>
        </w:trPr>
        <w:tc>
          <w:tcPr>
            <w:tcW w:w="10060" w:type="dxa"/>
            <w:gridSpan w:val="6"/>
            <w:shd w:val="clear" w:color="auto" w:fill="FFFFFF" w:themeFill="background1"/>
          </w:tcPr>
          <w:p w14:paraId="6FE470D9" w14:textId="77777777" w:rsidR="000B1589" w:rsidRDefault="000B1589" w:rsidP="005013B3">
            <w:pPr>
              <w:rPr>
                <w:lang w:val="en-US"/>
              </w:rPr>
            </w:pPr>
          </w:p>
          <w:p w14:paraId="4E4481E0" w14:textId="77777777" w:rsidR="000B1589" w:rsidRDefault="000B1589" w:rsidP="005013B3">
            <w:pPr>
              <w:rPr>
                <w:lang w:val="en-US"/>
              </w:rPr>
            </w:pPr>
          </w:p>
          <w:p w14:paraId="342C78B5" w14:textId="77777777" w:rsidR="00E610FA" w:rsidRDefault="00E610FA" w:rsidP="005013B3">
            <w:pPr>
              <w:rPr>
                <w:lang w:val="en-US"/>
              </w:rPr>
            </w:pPr>
          </w:p>
          <w:p w14:paraId="3B57E36F" w14:textId="77777777" w:rsidR="00E610FA" w:rsidRDefault="00E610FA" w:rsidP="005013B3">
            <w:pPr>
              <w:rPr>
                <w:lang w:val="en-US"/>
              </w:rPr>
            </w:pPr>
          </w:p>
          <w:p w14:paraId="466FFEAF" w14:textId="77777777" w:rsidR="000B1589" w:rsidRDefault="000B1589" w:rsidP="005013B3">
            <w:pPr>
              <w:rPr>
                <w:lang w:val="en-US"/>
              </w:rPr>
            </w:pPr>
          </w:p>
          <w:p w14:paraId="084FD575" w14:textId="77777777" w:rsidR="000B1589" w:rsidRDefault="000B1589" w:rsidP="005013B3">
            <w:pPr>
              <w:rPr>
                <w:lang w:val="en-US"/>
              </w:rPr>
            </w:pPr>
          </w:p>
        </w:tc>
      </w:tr>
      <w:tr w:rsidR="000B1589" w14:paraId="6A399D36" w14:textId="77777777" w:rsidTr="00B71B7C">
        <w:trPr>
          <w:trHeight w:val="22"/>
        </w:trPr>
        <w:tc>
          <w:tcPr>
            <w:tcW w:w="10060" w:type="dxa"/>
            <w:gridSpan w:val="6"/>
            <w:shd w:val="clear" w:color="auto" w:fill="F2F2F2" w:themeFill="background1" w:themeFillShade="F2"/>
          </w:tcPr>
          <w:p w14:paraId="66C3379E" w14:textId="1CEDB3E4" w:rsidR="000B1589" w:rsidRPr="000B1589" w:rsidRDefault="000B1589" w:rsidP="005013B3">
            <w:pPr>
              <w:rPr>
                <w:b/>
                <w:bCs/>
                <w:lang w:val="en-US"/>
              </w:rPr>
            </w:pPr>
            <w:r w:rsidRPr="000B1589">
              <w:rPr>
                <w:b/>
                <w:bCs/>
                <w:lang w:val="en-US"/>
              </w:rPr>
              <w:t>Details of responsible key contact on show day:</w:t>
            </w:r>
          </w:p>
        </w:tc>
      </w:tr>
      <w:tr w:rsidR="000B1589" w14:paraId="2EA437CA" w14:textId="77777777" w:rsidTr="00B71B7C">
        <w:trPr>
          <w:trHeight w:val="22"/>
        </w:trPr>
        <w:tc>
          <w:tcPr>
            <w:tcW w:w="10060" w:type="dxa"/>
            <w:gridSpan w:val="6"/>
            <w:shd w:val="clear" w:color="auto" w:fill="FFFFFF" w:themeFill="background1"/>
          </w:tcPr>
          <w:p w14:paraId="71DC063F" w14:textId="77777777" w:rsidR="000B1589" w:rsidRDefault="000B1589" w:rsidP="005013B3">
            <w:pPr>
              <w:rPr>
                <w:lang w:val="en-US"/>
              </w:rPr>
            </w:pPr>
          </w:p>
          <w:p w14:paraId="14D34236" w14:textId="739BE705" w:rsidR="000B1589" w:rsidRDefault="000B1589" w:rsidP="005013B3">
            <w:pPr>
              <w:rPr>
                <w:lang w:val="en-US"/>
              </w:rPr>
            </w:pPr>
            <w:r>
              <w:rPr>
                <w:lang w:val="en-US"/>
              </w:rPr>
              <w:t>Name:</w:t>
            </w:r>
          </w:p>
          <w:p w14:paraId="30D8F811" w14:textId="77777777" w:rsidR="000B1589" w:rsidRDefault="000B1589" w:rsidP="005013B3">
            <w:pPr>
              <w:rPr>
                <w:lang w:val="en-US"/>
              </w:rPr>
            </w:pPr>
          </w:p>
          <w:p w14:paraId="46C9B8D4" w14:textId="45074E58" w:rsidR="000B1589" w:rsidRDefault="000B1589" w:rsidP="005013B3">
            <w:pPr>
              <w:rPr>
                <w:lang w:val="en-US"/>
              </w:rPr>
            </w:pPr>
            <w:r>
              <w:rPr>
                <w:lang w:val="en-US"/>
              </w:rPr>
              <w:t>Contact No. on Show day:</w:t>
            </w:r>
          </w:p>
          <w:p w14:paraId="21AAC069" w14:textId="77777777" w:rsidR="000B1589" w:rsidRDefault="000B1589" w:rsidP="005013B3">
            <w:pPr>
              <w:rPr>
                <w:lang w:val="en-US"/>
              </w:rPr>
            </w:pPr>
          </w:p>
        </w:tc>
      </w:tr>
    </w:tbl>
    <w:p w14:paraId="34801B86" w14:textId="77777777" w:rsidR="00E73ADF" w:rsidRDefault="00E73ADF" w:rsidP="005013B3">
      <w:pPr>
        <w:rPr>
          <w:lang w:val="en-US"/>
        </w:rPr>
      </w:pPr>
    </w:p>
    <w:p w14:paraId="16BF4F29" w14:textId="77777777" w:rsidR="00250EE4" w:rsidRPr="00250EE4" w:rsidRDefault="00250EE4" w:rsidP="00250EE4">
      <w:pPr>
        <w:suppressAutoHyphens w:val="0"/>
        <w:autoSpaceDN/>
        <w:spacing w:after="0" w:line="240" w:lineRule="auto"/>
        <w:rPr>
          <w:rFonts w:eastAsia="Aptos" w:cs="Calibri"/>
          <w:b/>
          <w:bCs/>
          <w:sz w:val="24"/>
          <w:szCs w:val="24"/>
        </w:rPr>
      </w:pPr>
      <w:r w:rsidRPr="00250EE4">
        <w:rPr>
          <w:rFonts w:eastAsia="Aptos" w:cs="Calibri"/>
          <w:b/>
          <w:bCs/>
          <w:sz w:val="24"/>
          <w:szCs w:val="24"/>
        </w:rPr>
        <w:t>Suggested areas of consideration to help complete your Risk Assessment</w:t>
      </w:r>
    </w:p>
    <w:p w14:paraId="444C926A" w14:textId="77777777" w:rsidR="00250EE4" w:rsidRPr="00250EE4" w:rsidRDefault="00250EE4" w:rsidP="00250EE4">
      <w:pPr>
        <w:suppressAutoHyphens w:val="0"/>
        <w:autoSpaceDN/>
        <w:spacing w:after="100" w:afterAutospacing="1" w:line="240" w:lineRule="auto"/>
        <w:rPr>
          <w:rFonts w:eastAsia="Aptos" w:cs="Calibri"/>
        </w:rPr>
      </w:pPr>
      <w:r w:rsidRPr="00250EE4">
        <w:rPr>
          <w:rFonts w:eastAsia="Aptos" w:cs="Calibri"/>
        </w:rPr>
        <w:t xml:space="preserve">The below </w:t>
      </w:r>
      <w:r w:rsidRPr="00250EE4">
        <w:rPr>
          <w:rFonts w:eastAsia="Aptos" w:cs="Calibri"/>
          <w:sz w:val="24"/>
          <w:szCs w:val="24"/>
        </w:rPr>
        <w:t>suggestions are intended</w:t>
      </w:r>
      <w:r w:rsidRPr="00250EE4">
        <w:rPr>
          <w:rFonts w:eastAsia="Aptos" w:cs="Calibri"/>
        </w:rPr>
        <w:t xml:space="preserve"> as guidance only to help you consider the hazards related to your stand.  This does not absolve you from your legal obligations or responsibilities or transfer such.</w:t>
      </w:r>
      <w:r w:rsidRPr="00250EE4">
        <w:rPr>
          <w:rFonts w:eastAsia="Aptos" w:cs="Calibri"/>
          <w:sz w:val="24"/>
          <w:szCs w:val="24"/>
        </w:rPr>
        <w:t xml:space="preserve"> </w:t>
      </w:r>
    </w:p>
    <w:p w14:paraId="4899C107"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Accessibility for those less able</w:t>
      </w:r>
    </w:p>
    <w:p w14:paraId="4D8EFF2F"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Detail considerations and measures put in place to enable everyone to be able to access your stand safely in line with the Equality Act 2010.</w:t>
      </w:r>
    </w:p>
    <w:p w14:paraId="01E09F85"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Alcohol</w:t>
      </w:r>
    </w:p>
    <w:p w14:paraId="215464F2"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sell or provide alcohol on your stand detail how you ensure it is not served to minors and how you uphold the licencing conditions.</w:t>
      </w:r>
    </w:p>
    <w:p w14:paraId="3DB15129"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Note if you intend to sell alcohol on your stand this must be agreed with the Show before booking.</w:t>
      </w:r>
    </w:p>
    <w:p w14:paraId="56837A0B"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Chemicals</w:t>
      </w:r>
    </w:p>
    <w:p w14:paraId="0CEDE445"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use or have chemicals present on your stand – these may include everyday cleaning products; you should complete COSHH assessments for each product. Explain how you prevent injuries occurring from these chemicals.</w:t>
      </w:r>
    </w:p>
    <w:p w14:paraId="1D5AF09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Children</w:t>
      </w:r>
    </w:p>
    <w:p w14:paraId="44CD0D00"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Consider how you ensure children may be affected by your stand or products and how you ensure they are not exposed to such hazards.</w:t>
      </w:r>
    </w:p>
    <w:p w14:paraId="097896A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Demonstrations</w:t>
      </w:r>
    </w:p>
    <w:p w14:paraId="7238AD2E"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Describe any demonstrations of products or services and how you ensure no hazards are presented to your staff or visitors.</w:t>
      </w:r>
    </w:p>
    <w:p w14:paraId="0358AB1C"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Electricity</w:t>
      </w:r>
    </w:p>
    <w:p w14:paraId="7BA90C23"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Detail how you ensure your electrical equipment is safe, will not cause injury to your staff or customers and will not start fires.</w:t>
      </w:r>
    </w:p>
    <w:p w14:paraId="1F43990C"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Erecting and dismantling your stand</w:t>
      </w:r>
    </w:p>
    <w:p w14:paraId="7F531E6C"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measures taken to ensure the safety of your staff and those around you during this process and how you fulfil your responsibilities under the Construction (Design and Management) Regulations.</w:t>
      </w:r>
    </w:p>
    <w:p w14:paraId="32C316DD"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Evacuation or Emergency</w:t>
      </w:r>
    </w:p>
    <w:p w14:paraId="0150D90E"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how you have considered suitable exit points from your stand, how your staff are briefed on these exists and where to go to in the event of an evacuation.  Provide instruction to staff of what to do in an emergency and how to raise the alarm.</w:t>
      </w:r>
    </w:p>
    <w:p w14:paraId="15A3AD7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Fire – including combustible materials</w:t>
      </w:r>
    </w:p>
    <w:p w14:paraId="4342EE6C"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Complete a Fire Risk Assessment where you have heat sources, liquid fuels (</w:t>
      </w:r>
      <w:proofErr w:type="spellStart"/>
      <w:r w:rsidRPr="00250EE4">
        <w:rPr>
          <w:rFonts w:eastAsia="Aptos" w:cs="Aptos"/>
          <w:sz w:val="18"/>
        </w:rPr>
        <w:t>eg</w:t>
      </w:r>
      <w:proofErr w:type="spellEnd"/>
      <w:r w:rsidRPr="00250EE4">
        <w:rPr>
          <w:rFonts w:eastAsia="Aptos" w:cs="Aptos"/>
          <w:sz w:val="18"/>
        </w:rPr>
        <w:t xml:space="preserve"> LPG), flammable liquids or explosive substances or anyone may be intending to sleep within the stand.</w:t>
      </w:r>
    </w:p>
    <w:p w14:paraId="79C1870D"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First Aid Provision</w:t>
      </w:r>
    </w:p>
    <w:p w14:paraId="1066EFC4"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Detail what measures you have in place to ensure you have suitable and sufficient first aid for your staff whilst erecting and dismantling your stand.</w:t>
      </w:r>
    </w:p>
    <w:p w14:paraId="5808F75C"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Flag poles or raised equipment</w:t>
      </w:r>
    </w:p>
    <w:p w14:paraId="6B06775C"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Detail measures you have in place to ensure the use of flag poles or raised equipment is done so safely.</w:t>
      </w:r>
    </w:p>
    <w:p w14:paraId="721DF6AF"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Flammable Liquids</w:t>
      </w:r>
    </w:p>
    <w:p w14:paraId="028D97EE"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Detail any flammable liquids that you may have present at the show and explain how you store, handle and use them and the type of extinguishing device required that you will provide.</w:t>
      </w:r>
    </w:p>
    <w:p w14:paraId="0D0A3EC9"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Food</w:t>
      </w:r>
    </w:p>
    <w:p w14:paraId="5D1756C6" w14:textId="77777777" w:rsidR="00250EE4" w:rsidRPr="00250EE4" w:rsidRDefault="00250EE4" w:rsidP="00250EE4">
      <w:pPr>
        <w:suppressAutoHyphens w:val="0"/>
        <w:autoSpaceDN/>
        <w:spacing w:after="0" w:line="240" w:lineRule="auto"/>
        <w:rPr>
          <w:rFonts w:eastAsia="Aptos" w:cs="Aptos"/>
          <w:b/>
          <w:bCs/>
          <w:sz w:val="18"/>
        </w:rPr>
      </w:pPr>
      <w:r w:rsidRPr="00250EE4">
        <w:rPr>
          <w:rFonts w:eastAsia="Aptos" w:cs="Aptos"/>
          <w:sz w:val="18"/>
        </w:rPr>
        <w:t xml:space="preserve">Explain measures taken to ensure food preparation, supply, storage etc is safe.  </w:t>
      </w:r>
      <w:r w:rsidRPr="00250EE4">
        <w:rPr>
          <w:rFonts w:eastAsia="Aptos" w:cs="Aptos"/>
          <w:b/>
          <w:bCs/>
          <w:sz w:val="18"/>
        </w:rPr>
        <w:t>Please provide your HACCP and completed food stand booking documentation with this risk assessment.</w:t>
      </w:r>
    </w:p>
    <w:p w14:paraId="6368CBC6"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Ground Conditions</w:t>
      </w:r>
    </w:p>
    <w:p w14:paraId="465E6463"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how you asses and deal with different ground conditions; such as very wet shows or uneven ground to ensure your staff and customers are not injured</w:t>
      </w:r>
    </w:p>
    <w:p w14:paraId="2E3E14A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Hot Liquids</w:t>
      </w:r>
    </w:p>
    <w:p w14:paraId="1EAB8A69"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have or create hot liquids on your stand consider what measures you take to ensure your staff and customers are not scalded etc.</w:t>
      </w:r>
    </w:p>
    <w:p w14:paraId="35E9B104"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Hot Surfaces</w:t>
      </w:r>
    </w:p>
    <w:p w14:paraId="6138BC3F"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Equipment for cooking or display of heat generating devices may produce hot surfaces.  Explain how you will prevent the posing an injury to anyone who may touch them.</w:t>
      </w:r>
    </w:p>
    <w:p w14:paraId="589A95E6"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Hygiene</w:t>
      </w:r>
    </w:p>
    <w:p w14:paraId="3D7590AA" w14:textId="77777777" w:rsidR="00250EE4" w:rsidRPr="00250EE4" w:rsidRDefault="00250EE4" w:rsidP="00250EE4">
      <w:pPr>
        <w:suppressAutoHyphens w:val="0"/>
        <w:autoSpaceDN/>
        <w:spacing w:after="0" w:line="240" w:lineRule="auto"/>
        <w:rPr>
          <w:rFonts w:eastAsia="Aptos" w:cs="Aptos"/>
          <w:b/>
          <w:bCs/>
          <w:sz w:val="18"/>
        </w:rPr>
      </w:pPr>
      <w:r w:rsidRPr="00250EE4">
        <w:rPr>
          <w:rFonts w:eastAsia="Aptos" w:cs="Aptos"/>
          <w:sz w:val="18"/>
        </w:rPr>
        <w:t xml:space="preserve">Explain what measures you take to ensure good hygiene for your staff and customers. </w:t>
      </w:r>
      <w:r w:rsidRPr="00250EE4">
        <w:rPr>
          <w:rFonts w:eastAsia="Aptos" w:cs="Aptos"/>
          <w:b/>
          <w:bCs/>
          <w:sz w:val="18"/>
        </w:rPr>
        <w:t>All food stands must provide their own handwashing facilities.</w:t>
      </w:r>
    </w:p>
    <w:p w14:paraId="623BAA1D"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Items on Display</w:t>
      </w:r>
    </w:p>
    <w:p w14:paraId="25FA0B01"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Describe the items you have on display and if they may pose a hazard to staff or customers what measures you take to prevent these injuries.  Especially consider if children access the stand.</w:t>
      </w:r>
    </w:p>
    <w:p w14:paraId="0484F17F"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Livestock/Animals on Stand</w:t>
      </w:r>
    </w:p>
    <w:p w14:paraId="7B31373A"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Give details of any animals (type &amp; quantity) on your stand, how they will be housed securely and bio-security measures you will employ, including hand washing for public where they can touch animals.</w:t>
      </w:r>
    </w:p>
    <w:p w14:paraId="2A209EB6"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Lone Working</w:t>
      </w:r>
    </w:p>
    <w:p w14:paraId="407582A9"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What measures do you take to ensure the safety of any staff working alone.</w:t>
      </w:r>
    </w:p>
    <w:p w14:paraId="77225F5D"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LPG/Gas Heat Sources</w:t>
      </w:r>
    </w:p>
    <w:p w14:paraId="7CB1680B" w14:textId="77777777" w:rsidR="00250EE4" w:rsidRPr="00250EE4" w:rsidRDefault="00250EE4" w:rsidP="00250EE4">
      <w:pPr>
        <w:suppressAutoHyphens w:val="0"/>
        <w:autoSpaceDN/>
        <w:spacing w:after="0" w:line="240" w:lineRule="auto"/>
        <w:rPr>
          <w:rFonts w:eastAsia="Aptos" w:cs="Aptos"/>
          <w:b/>
          <w:bCs/>
          <w:sz w:val="18"/>
        </w:rPr>
      </w:pPr>
      <w:r w:rsidRPr="00250EE4">
        <w:rPr>
          <w:rFonts w:eastAsia="Aptos" w:cs="Aptos"/>
          <w:sz w:val="18"/>
        </w:rPr>
        <w:t xml:space="preserve">Detail what gas sources and quantities you have on your stand and measures to ensure they are used safely. </w:t>
      </w:r>
      <w:r w:rsidRPr="00250EE4">
        <w:rPr>
          <w:rFonts w:eastAsia="Aptos" w:cs="Aptos"/>
          <w:b/>
          <w:bCs/>
          <w:sz w:val="18"/>
        </w:rPr>
        <w:t>Current Gas Safe Certificates must be submitted with your application and available for inspection at the show.</w:t>
      </w:r>
    </w:p>
    <w:p w14:paraId="3CF1788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Manual Handling</w:t>
      </w:r>
    </w:p>
    <w:p w14:paraId="16AA1A6E"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measures you take to prevent your staff being injured whilst carrying out manual handling (lifting, carrying, pushing, etc) setting up, running or dismantling your stand.</w:t>
      </w:r>
    </w:p>
    <w:p w14:paraId="16C4AEB4"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Naked Flames/Heat Sources</w:t>
      </w:r>
    </w:p>
    <w:p w14:paraId="126EE079"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have naked flames or heat sources on your stand, detail how you ensure these do not set other items/stands alight or how you prevent accidental contact of the flame/heat/hot surfaces.</w:t>
      </w:r>
    </w:p>
    <w:p w14:paraId="42A63475"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Noise</w:t>
      </w:r>
    </w:p>
    <w:p w14:paraId="7D3756AD"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your stand or process creates excessive noise detail how you manage this to prevent hearing damage to your staff or disturbing other stands. Note: Use of PA systems is prohibited without express written consent from the show.</w:t>
      </w:r>
    </w:p>
    <w:p w14:paraId="4F051372"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Overcrowding</w:t>
      </w:r>
    </w:p>
    <w:p w14:paraId="10C7EC23"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Do you have limited space on your stand or attract large crowds during demonstrations?  Explain how you manage your customers/ audience to prevent injury or causing hazards to other stands or visitors.</w:t>
      </w:r>
    </w:p>
    <w:p w14:paraId="60BAA785"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Plant (</w:t>
      </w:r>
      <w:proofErr w:type="spellStart"/>
      <w:r w:rsidRPr="00250EE4">
        <w:rPr>
          <w:rFonts w:ascii="Aptos" w:eastAsia="Aptos" w:hAnsi="Aptos" w:cs="Aptos"/>
          <w:b/>
          <w:bCs/>
        </w:rPr>
        <w:t>eg.</w:t>
      </w:r>
      <w:proofErr w:type="spellEnd"/>
      <w:r w:rsidRPr="00250EE4">
        <w:rPr>
          <w:rFonts w:ascii="Aptos" w:eastAsia="Aptos" w:hAnsi="Aptos" w:cs="Aptos"/>
          <w:b/>
          <w:bCs/>
        </w:rPr>
        <w:t xml:space="preserve"> Forklifts, Crane, Hiab)</w:t>
      </w:r>
    </w:p>
    <w:p w14:paraId="73B98AFB"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plant will be required to set up or derig your stand or will be used as part of a demonstration, please detail the type of machinery and how it will be used safely.</w:t>
      </w:r>
    </w:p>
    <w:p w14:paraId="3015AE14"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Power Tools &amp; Plant and Machinery</w:t>
      </w:r>
    </w:p>
    <w:p w14:paraId="4AC40883"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use power tools or plant and machinery whilst erecting and dismantling or demonstrating on your stand, how do you ensure the equipment is correct for the job and in a safe condition and your staff have been trained in its use.</w:t>
      </w:r>
    </w:p>
    <w:p w14:paraId="5D875BDC"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Public Access to Staff only areas or on-stand hazards</w:t>
      </w:r>
    </w:p>
    <w:p w14:paraId="2CDBF1B2"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what hazards you may have on your stand that may injure others if they access them and how you prevent this.</w:t>
      </w:r>
    </w:p>
    <w:p w14:paraId="0CD40D4A"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Racking and Shelving Stability</w:t>
      </w:r>
    </w:p>
    <w:p w14:paraId="3E0E7845"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If you use any racking, shelving, suspended items or display units, how do you ensure they remain stable and will not topple, fall or collapse especially if ground conditions are uneven or strong winds dislodge etc..</w:t>
      </w:r>
    </w:p>
    <w:p w14:paraId="4C28C53C"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Sharp Items (such as knives)</w:t>
      </w:r>
    </w:p>
    <w:p w14:paraId="5323644A"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What measures do you take to ensure those using such items do so safely or others do not have access to them.</w:t>
      </w:r>
    </w:p>
    <w:p w14:paraId="0FCB4E64"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Slips and Trips</w:t>
      </w:r>
    </w:p>
    <w:p w14:paraId="058B0E33"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what you do to ensure your staff and customers do not slip or trip whilst in your stand.  Don’t forget to consider trailing cables and low-level displays.</w:t>
      </w:r>
    </w:p>
    <w:p w14:paraId="42AC7306"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Smoke, Fumes or effects that may cause offence</w:t>
      </w:r>
    </w:p>
    <w:p w14:paraId="6CC5855E"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how you ensure any smoke, fumes or effects that may be produced from your stand are controlled to ensure they do not affect others or pose harm. If you are using gas or burning fuel ensure you have considered the risk of carbon monoxide.</w:t>
      </w:r>
    </w:p>
    <w:p w14:paraId="709A5F55"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Temporary structures</w:t>
      </w:r>
    </w:p>
    <w:p w14:paraId="6D482734"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Do you erect a gazebo or marquee?  Consider how you have selected the structure as being suitable and how you set it up and remove it safely and measures to ensure it is suitable for use at all times whilst on this site.  All structures should be rated to at least 30mph wind gusts and have appropriate anchorage.</w:t>
      </w:r>
    </w:p>
    <w:p w14:paraId="0414E251"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Vehicle movement</w:t>
      </w:r>
    </w:p>
    <w:p w14:paraId="303AEA9C"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Consider how you avoid injuring someone from the movement of your vehicle on-site and how you avoid getting injured.</w:t>
      </w:r>
    </w:p>
    <w:p w14:paraId="5F472A74"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How do you secure any vehicles on display at the show to prevent these being used as a weapon?</w:t>
      </w:r>
    </w:p>
    <w:p w14:paraId="48347E6E"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Weather conditions</w:t>
      </w:r>
    </w:p>
    <w:p w14:paraId="20E31715"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what you do to accommodate very hot, or cold or very windy conditions etc. that may affect your staff or stand structure.</w:t>
      </w:r>
    </w:p>
    <w:p w14:paraId="42F9414B" w14:textId="77777777" w:rsidR="00250EE4" w:rsidRPr="00250EE4" w:rsidRDefault="00250EE4" w:rsidP="00250EE4">
      <w:pPr>
        <w:suppressAutoHyphens w:val="0"/>
        <w:autoSpaceDN/>
        <w:spacing w:after="0" w:line="240" w:lineRule="auto"/>
        <w:rPr>
          <w:rFonts w:eastAsia="Aptos" w:cs="Aptos"/>
          <w:sz w:val="18"/>
        </w:rPr>
      </w:pPr>
      <w:r w:rsidRPr="00250EE4">
        <w:rPr>
          <w:rFonts w:ascii="Aptos" w:eastAsia="Aptos" w:hAnsi="Aptos" w:cs="Aptos"/>
          <w:b/>
          <w:bCs/>
        </w:rPr>
        <w:t>Working at Height</w:t>
      </w:r>
      <w:r w:rsidRPr="00250EE4">
        <w:rPr>
          <w:rFonts w:ascii="Aptos" w:eastAsia="Aptos" w:hAnsi="Aptos" w:cs="Aptos"/>
        </w:rPr>
        <w:t xml:space="preserve"> (any height where you are not stood on the ground) </w:t>
      </w:r>
      <w:r w:rsidRPr="00250EE4">
        <w:rPr>
          <w:rFonts w:eastAsia="Aptos" w:cs="Aptos"/>
          <w:sz w:val="18"/>
        </w:rPr>
        <w:t>Detail if you must carry out any working at height whilst setting up, using or dismantling your stand, and how you will do this safely.</w:t>
      </w:r>
    </w:p>
    <w:p w14:paraId="6F4AAAB7" w14:textId="77777777" w:rsidR="00250EE4" w:rsidRPr="00250EE4" w:rsidRDefault="00250EE4" w:rsidP="00250EE4">
      <w:pPr>
        <w:suppressAutoHyphens w:val="0"/>
        <w:autoSpaceDN/>
        <w:spacing w:after="0" w:line="240" w:lineRule="auto"/>
        <w:rPr>
          <w:rFonts w:ascii="Aptos" w:eastAsia="Aptos" w:hAnsi="Aptos" w:cs="Aptos"/>
          <w:b/>
          <w:bCs/>
        </w:rPr>
      </w:pPr>
      <w:r w:rsidRPr="00250EE4">
        <w:rPr>
          <w:rFonts w:ascii="Aptos" w:eastAsia="Aptos" w:hAnsi="Aptos" w:cs="Aptos"/>
          <w:b/>
          <w:bCs/>
        </w:rPr>
        <w:t>Waste</w:t>
      </w:r>
    </w:p>
    <w:p w14:paraId="1E8431D5" w14:textId="77777777" w:rsidR="00250EE4" w:rsidRPr="00250EE4" w:rsidRDefault="00250EE4" w:rsidP="00250EE4">
      <w:pPr>
        <w:suppressAutoHyphens w:val="0"/>
        <w:autoSpaceDN/>
        <w:spacing w:after="0" w:line="240" w:lineRule="auto"/>
        <w:rPr>
          <w:rFonts w:eastAsia="Aptos" w:cs="Aptos"/>
          <w:sz w:val="18"/>
        </w:rPr>
      </w:pPr>
      <w:r w:rsidRPr="00250EE4">
        <w:rPr>
          <w:rFonts w:eastAsia="Aptos" w:cs="Aptos"/>
          <w:sz w:val="18"/>
        </w:rPr>
        <w:t>Explain what waste you produce and how you dispose of it safely.</w:t>
      </w:r>
    </w:p>
    <w:p w14:paraId="4C582373" w14:textId="77777777" w:rsidR="00250EE4" w:rsidRPr="00250EE4" w:rsidRDefault="00250EE4" w:rsidP="005013B3"/>
    <w:sectPr w:rsidR="00250EE4" w:rsidRPr="00250EE4" w:rsidSect="0018240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1020"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F03E" w14:textId="77777777" w:rsidR="00C07D4C" w:rsidRDefault="00C07D4C">
      <w:pPr>
        <w:spacing w:after="0" w:line="240" w:lineRule="auto"/>
      </w:pPr>
      <w:r>
        <w:separator/>
      </w:r>
    </w:p>
  </w:endnote>
  <w:endnote w:type="continuationSeparator" w:id="0">
    <w:p w14:paraId="6E0769C7" w14:textId="77777777" w:rsidR="00C07D4C" w:rsidRDefault="00C0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7DFB" w14:textId="77777777" w:rsidR="00E23FF6" w:rsidRDefault="00E23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D94F" w14:textId="77777777" w:rsidR="002857C4" w:rsidRDefault="00782C88">
    <w:pPr>
      <w:pStyle w:val="Footer"/>
      <w:rPr>
        <w:color w:val="000000"/>
      </w:rPr>
    </w:pPr>
    <w:r>
      <w:rPr>
        <w:color w:val="000000"/>
      </w:rPr>
      <w:t xml:space="preserve">Ryedale Agricultural Society is a Registered Charity in England and Wales with Charity No 1189568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E965" w14:textId="7D4B4D2D" w:rsidR="00F72CEF" w:rsidRPr="009075CD" w:rsidRDefault="009075CD">
    <w:pPr>
      <w:pStyle w:val="Footer"/>
      <w:rPr>
        <w:color w:val="000000"/>
      </w:rPr>
    </w:pPr>
    <w:r>
      <w:rPr>
        <w:color w:val="000000"/>
      </w:rPr>
      <w:t xml:space="preserve">Ryedale Agricultural Society is a Registered Charity in England and Wales with Charity No 1189568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FC61" w14:textId="77777777" w:rsidR="00C07D4C" w:rsidRDefault="00C07D4C">
      <w:pPr>
        <w:spacing w:after="0" w:line="240" w:lineRule="auto"/>
      </w:pPr>
      <w:r>
        <w:rPr>
          <w:color w:val="000000"/>
        </w:rPr>
        <w:separator/>
      </w:r>
    </w:p>
  </w:footnote>
  <w:footnote w:type="continuationSeparator" w:id="0">
    <w:p w14:paraId="59F686DB" w14:textId="77777777" w:rsidR="00C07D4C" w:rsidRDefault="00C07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AC1C" w14:textId="77777777" w:rsidR="00E23FF6" w:rsidRDefault="00E23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A884" w14:textId="77777777" w:rsidR="00E23FF6" w:rsidRDefault="00E23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8975" w14:textId="77777777" w:rsidR="009075CD" w:rsidRPr="00092B6C" w:rsidRDefault="009075CD" w:rsidP="009075CD">
    <w:pPr>
      <w:rPr>
        <w:color w:val="223E23"/>
        <w:sz w:val="24"/>
        <w:szCs w:val="24"/>
      </w:rPr>
    </w:pPr>
    <w:r w:rsidRPr="00092B6C">
      <w:rPr>
        <w:noProof/>
        <w:color w:val="223E23"/>
        <w:sz w:val="32"/>
        <w:szCs w:val="32"/>
      </w:rPr>
      <w:drawing>
        <wp:anchor distT="0" distB="0" distL="114300" distR="114300" simplePos="0" relativeHeight="251658752" behindDoc="0" locked="0" layoutInCell="1" allowOverlap="1" wp14:anchorId="15ED37AE" wp14:editId="60489DBD">
          <wp:simplePos x="0" y="0"/>
          <wp:positionH relativeFrom="margin">
            <wp:posOffset>4578350</wp:posOffset>
          </wp:positionH>
          <wp:positionV relativeFrom="paragraph">
            <wp:posOffset>-277495</wp:posOffset>
          </wp:positionV>
          <wp:extent cx="1365250" cy="1346200"/>
          <wp:effectExtent l="0" t="0" r="6350" b="6350"/>
          <wp:wrapThrough wrapText="bothSides">
            <wp:wrapPolygon edited="0">
              <wp:start x="0" y="0"/>
              <wp:lineTo x="0" y="21396"/>
              <wp:lineTo x="21399" y="21396"/>
              <wp:lineTo x="21399" y="0"/>
              <wp:lineTo x="0" y="0"/>
            </wp:wrapPolygon>
          </wp:wrapThrough>
          <wp:docPr id="453096946" name="Picture 2" descr="The Ryedale Sh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365250" cy="13462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092B6C">
      <w:rPr>
        <w:rFonts w:ascii="Cambria" w:hAnsi="Cambria"/>
        <w:color w:val="223E23"/>
        <w:sz w:val="52"/>
        <w:szCs w:val="52"/>
      </w:rPr>
      <w:t>Ryedale Agricultural Society</w:t>
    </w:r>
  </w:p>
  <w:p w14:paraId="08F34D7C" w14:textId="77777777" w:rsidR="009075CD" w:rsidRPr="00092B6C" w:rsidRDefault="009075CD" w:rsidP="009075CD">
    <w:pPr>
      <w:spacing w:line="240" w:lineRule="auto"/>
      <w:rPr>
        <w:color w:val="000000"/>
        <w:sz w:val="24"/>
        <w:szCs w:val="24"/>
      </w:rPr>
    </w:pPr>
    <w:r w:rsidRPr="00092B6C">
      <w:rPr>
        <w:color w:val="000000"/>
        <w:sz w:val="24"/>
        <w:szCs w:val="24"/>
      </w:rPr>
      <w:t>Ryedale Show Office, 2 Market Place, Kirkbymoorside, YO62 6</w:t>
    </w:r>
    <w:r>
      <w:rPr>
        <w:color w:val="000000"/>
        <w:sz w:val="24"/>
        <w:szCs w:val="24"/>
      </w:rPr>
      <w:t>BB</w:t>
    </w:r>
  </w:p>
  <w:p w14:paraId="78F04AD0" w14:textId="77777777" w:rsidR="009075CD" w:rsidRPr="00092B6C" w:rsidRDefault="009075CD" w:rsidP="009075CD">
    <w:pPr>
      <w:spacing w:line="240" w:lineRule="auto"/>
      <w:rPr>
        <w:sz w:val="24"/>
        <w:szCs w:val="24"/>
      </w:rPr>
    </w:pPr>
    <w:r w:rsidRPr="00092B6C">
      <w:rPr>
        <w:color w:val="000000"/>
        <w:sz w:val="24"/>
        <w:szCs w:val="24"/>
      </w:rPr>
      <w:t>| 07984 939701 | </w:t>
    </w:r>
    <w:hyperlink r:id="rId2" w:history="1">
      <w:r w:rsidRPr="00092B6C">
        <w:rPr>
          <w:rStyle w:val="Hyperlink"/>
          <w:color w:val="000000"/>
          <w:sz w:val="24"/>
          <w:szCs w:val="24"/>
          <w:u w:val="none"/>
        </w:rPr>
        <w:t>info@ryedaleshow.co.uk</w:t>
      </w:r>
    </w:hyperlink>
    <w:r w:rsidRPr="00092B6C">
      <w:rPr>
        <w:color w:val="000000"/>
        <w:sz w:val="24"/>
        <w:szCs w:val="24"/>
      </w:rPr>
      <w:t xml:space="preserve"> | ryedaleshow.co.uk</w:t>
    </w:r>
  </w:p>
  <w:p w14:paraId="3572F351" w14:textId="77777777" w:rsidR="009075CD" w:rsidRDefault="009075CD" w:rsidP="009075C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54A"/>
    <w:rsid w:val="000254D7"/>
    <w:rsid w:val="0007454A"/>
    <w:rsid w:val="00092B6C"/>
    <w:rsid w:val="000B1589"/>
    <w:rsid w:val="000B294E"/>
    <w:rsid w:val="000D7B4E"/>
    <w:rsid w:val="000F621A"/>
    <w:rsid w:val="001118D7"/>
    <w:rsid w:val="00182401"/>
    <w:rsid w:val="00186530"/>
    <w:rsid w:val="001F548A"/>
    <w:rsid w:val="00240AC6"/>
    <w:rsid w:val="00250EE4"/>
    <w:rsid w:val="002857C4"/>
    <w:rsid w:val="002B3055"/>
    <w:rsid w:val="002D46DE"/>
    <w:rsid w:val="00333040"/>
    <w:rsid w:val="0035320F"/>
    <w:rsid w:val="003C1987"/>
    <w:rsid w:val="003C7E89"/>
    <w:rsid w:val="004307D8"/>
    <w:rsid w:val="004B5EC8"/>
    <w:rsid w:val="005013B3"/>
    <w:rsid w:val="005A4676"/>
    <w:rsid w:val="005C3509"/>
    <w:rsid w:val="005F17A6"/>
    <w:rsid w:val="00615A3C"/>
    <w:rsid w:val="006D48C8"/>
    <w:rsid w:val="00782C88"/>
    <w:rsid w:val="0079117A"/>
    <w:rsid w:val="007C66F5"/>
    <w:rsid w:val="007D76A8"/>
    <w:rsid w:val="00826BC7"/>
    <w:rsid w:val="008400A8"/>
    <w:rsid w:val="00840CF1"/>
    <w:rsid w:val="008E4066"/>
    <w:rsid w:val="008E4717"/>
    <w:rsid w:val="009075CD"/>
    <w:rsid w:val="009B3FE0"/>
    <w:rsid w:val="009B6144"/>
    <w:rsid w:val="009B657A"/>
    <w:rsid w:val="009E6EC1"/>
    <w:rsid w:val="00A709D4"/>
    <w:rsid w:val="00A80722"/>
    <w:rsid w:val="00B71B7C"/>
    <w:rsid w:val="00BD0FF5"/>
    <w:rsid w:val="00C07D4C"/>
    <w:rsid w:val="00C108F4"/>
    <w:rsid w:val="00C25442"/>
    <w:rsid w:val="00C46BDD"/>
    <w:rsid w:val="00CE0E77"/>
    <w:rsid w:val="00D101E3"/>
    <w:rsid w:val="00D62C42"/>
    <w:rsid w:val="00D7191F"/>
    <w:rsid w:val="00E016DC"/>
    <w:rsid w:val="00E23FF6"/>
    <w:rsid w:val="00E610FA"/>
    <w:rsid w:val="00E73ADF"/>
    <w:rsid w:val="00F06F27"/>
    <w:rsid w:val="00F51ADE"/>
    <w:rsid w:val="00F72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73D0"/>
  <w15:docId w15:val="{41747721-D600-4816-A3DE-EE2C1EE9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2F5496"/>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table" w:styleId="TableGrid">
    <w:name w:val="Table Grid"/>
    <w:basedOn w:val="TableNormal"/>
    <w:uiPriority w:val="39"/>
    <w:rsid w:val="00E73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government/uploads/system/uploads/attachment_data/file/14891/fsra-open-air.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se.gov.uk/simple-health-safety/ris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info@ryedaleshow.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7975</Characters>
  <Application>Microsoft Office Word</Application>
  <DocSecurity>0</DocSecurity>
  <Lines>243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Keira Sirr-Hovendon</dc:creator>
  <dc:description/>
  <cp:lastModifiedBy>Keira Sirr-Hovendon</cp:lastModifiedBy>
  <cp:revision>23</cp:revision>
  <cp:lastPrinted>2023-06-07T13:53:00Z</cp:lastPrinted>
  <dcterms:created xsi:type="dcterms:W3CDTF">2025-10-16T13:09:00Z</dcterms:created>
  <dcterms:modified xsi:type="dcterms:W3CDTF">2025-12-18T13:57:00Z</dcterms:modified>
</cp:coreProperties>
</file>